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93964" w14:textId="17C52F17" w:rsidR="00303CEB" w:rsidRDefault="00303CEB" w:rsidP="0E7B5AF0">
      <w:pPr>
        <w:rPr>
          <w:rFonts w:ascii="Calibri" w:eastAsia="Calibri" w:hAnsi="Calibri" w:cs="Calibri"/>
          <w:b/>
          <w:bCs/>
        </w:rPr>
      </w:pPr>
      <w:r w:rsidRPr="0E7B5AF0">
        <w:rPr>
          <w:rFonts w:ascii="Calibri" w:eastAsia="Calibri" w:hAnsi="Calibri" w:cs="Calibri"/>
          <w:b/>
          <w:bCs/>
        </w:rPr>
        <w:t>Cover Teacher, Scout Leader and Games Coach Role Description</w:t>
      </w:r>
    </w:p>
    <w:p w14:paraId="5FB222DA" w14:textId="0000ACFA" w:rsidR="1A0FE29A" w:rsidRDefault="1A0FE29A" w:rsidP="0E7B5AF0">
      <w:pPr>
        <w:rPr>
          <w:rFonts w:ascii="Calibri" w:eastAsia="Calibri" w:hAnsi="Calibri" w:cs="Calibri"/>
          <w:b/>
          <w:bCs/>
        </w:rPr>
      </w:pPr>
      <w:r w:rsidRPr="0E7B5AF0">
        <w:rPr>
          <w:rFonts w:ascii="Calibri" w:eastAsia="Calibri" w:hAnsi="Calibri" w:cs="Calibri"/>
          <w:b/>
          <w:bCs/>
        </w:rPr>
        <w:t>Person Specification:</w:t>
      </w:r>
    </w:p>
    <w:p w14:paraId="725C6CBD" w14:textId="5E1E2E53" w:rsidR="1A0FE29A" w:rsidRDefault="1A0FE29A" w:rsidP="0E7B5AF0">
      <w:pPr>
        <w:rPr>
          <w:rFonts w:ascii="Calibri" w:eastAsia="Calibri" w:hAnsi="Calibri" w:cs="Calibri"/>
        </w:rPr>
      </w:pPr>
      <w:r w:rsidRPr="4ECD1F25">
        <w:rPr>
          <w:rFonts w:ascii="Calibri" w:eastAsia="Calibri" w:hAnsi="Calibri" w:cs="Calibri"/>
        </w:rPr>
        <w:t>Qualified Teacher and hold</w:t>
      </w:r>
      <w:r w:rsidR="3BBA44D9" w:rsidRPr="4ECD1F25">
        <w:rPr>
          <w:rFonts w:ascii="Calibri" w:eastAsia="Calibri" w:hAnsi="Calibri" w:cs="Calibri"/>
        </w:rPr>
        <w:t xml:space="preserve">s </w:t>
      </w:r>
      <w:r w:rsidRPr="4ECD1F25">
        <w:rPr>
          <w:rFonts w:ascii="Calibri" w:eastAsia="Calibri" w:hAnsi="Calibri" w:cs="Calibri"/>
        </w:rPr>
        <w:t>a TSC number</w:t>
      </w:r>
    </w:p>
    <w:p w14:paraId="682EEBE2" w14:textId="12C39A4A" w:rsidR="1A0FE29A" w:rsidRDefault="1A0FE29A" w:rsidP="0E7B5AF0">
      <w:pPr>
        <w:rPr>
          <w:rFonts w:ascii="Calibri" w:eastAsia="Calibri" w:hAnsi="Calibri" w:cs="Calibri"/>
        </w:rPr>
      </w:pPr>
      <w:r w:rsidRPr="0E7B5AF0">
        <w:rPr>
          <w:rFonts w:ascii="Calibri" w:eastAsia="Calibri" w:hAnsi="Calibri" w:cs="Calibri"/>
        </w:rPr>
        <w:t>Experience teaching in an international school</w:t>
      </w:r>
    </w:p>
    <w:p w14:paraId="2A361A37" w14:textId="28AA2B0D" w:rsidR="1A0FE29A" w:rsidRDefault="1A0FE29A" w:rsidP="0E7B5AF0">
      <w:pPr>
        <w:rPr>
          <w:rFonts w:ascii="Calibri" w:eastAsia="Calibri" w:hAnsi="Calibri" w:cs="Calibri"/>
        </w:rPr>
      </w:pPr>
      <w:r w:rsidRPr="0E7B5AF0">
        <w:rPr>
          <w:rFonts w:ascii="Calibri" w:eastAsia="Calibri" w:hAnsi="Calibri" w:cs="Calibri"/>
        </w:rPr>
        <w:t>Qualified</w:t>
      </w:r>
      <w:r w:rsidR="75427376" w:rsidRPr="0E7B5AF0">
        <w:rPr>
          <w:rFonts w:ascii="Calibri" w:eastAsia="Calibri" w:hAnsi="Calibri" w:cs="Calibri"/>
        </w:rPr>
        <w:t xml:space="preserve"> </w:t>
      </w:r>
      <w:r w:rsidRPr="0E7B5AF0">
        <w:rPr>
          <w:rFonts w:ascii="Calibri" w:eastAsia="Calibri" w:hAnsi="Calibri" w:cs="Calibri"/>
        </w:rPr>
        <w:t>Scout Leader</w:t>
      </w:r>
    </w:p>
    <w:p w14:paraId="3415C9F5" w14:textId="5052EE48" w:rsidR="2DDCFE91" w:rsidRDefault="2DDCFE91" w:rsidP="0E7B5AF0">
      <w:pPr>
        <w:rPr>
          <w:rFonts w:ascii="Calibri" w:eastAsia="Calibri" w:hAnsi="Calibri" w:cs="Calibri"/>
        </w:rPr>
      </w:pPr>
      <w:r w:rsidRPr="0E7B5AF0">
        <w:rPr>
          <w:rFonts w:ascii="Calibri" w:eastAsia="Calibri" w:hAnsi="Calibri" w:cs="Calibri"/>
        </w:rPr>
        <w:t>A minimum of three years as a scout leader</w:t>
      </w:r>
    </w:p>
    <w:p w14:paraId="12DA27CE" w14:textId="62ADE652" w:rsidR="2DDCFE91" w:rsidRDefault="2DDCFE91" w:rsidP="0E7B5AF0">
      <w:pPr>
        <w:rPr>
          <w:rFonts w:ascii="Calibri" w:eastAsia="Calibri" w:hAnsi="Calibri" w:cs="Calibri"/>
        </w:rPr>
      </w:pPr>
      <w:r w:rsidRPr="0E7B5AF0">
        <w:rPr>
          <w:rFonts w:ascii="Calibri" w:eastAsia="Calibri" w:hAnsi="Calibri" w:cs="Calibri"/>
        </w:rPr>
        <w:t>Experience of managing and supporting assistant scout leaders</w:t>
      </w:r>
    </w:p>
    <w:p w14:paraId="4F1D0C93" w14:textId="659A919C" w:rsidR="28FA180F" w:rsidRDefault="28FA180F" w:rsidP="0E7B5AF0">
      <w:pPr>
        <w:rPr>
          <w:rFonts w:ascii="Calibri" w:eastAsia="Calibri" w:hAnsi="Calibri" w:cs="Calibri"/>
        </w:rPr>
      </w:pPr>
      <w:r w:rsidRPr="0E7B5AF0">
        <w:rPr>
          <w:rFonts w:ascii="Calibri" w:eastAsia="Calibri" w:hAnsi="Calibri" w:cs="Calibri"/>
        </w:rPr>
        <w:t>Coaching experience/qualification in one of the major sports (cricket, hockey, rugby or netball)</w:t>
      </w:r>
    </w:p>
    <w:p w14:paraId="62EFEF24" w14:textId="2463C71F" w:rsidR="00EF04DA" w:rsidRDefault="64F1D2E3" w:rsidP="6C4CE9D4">
      <w:r w:rsidRPr="6C4CE9D4">
        <w:rPr>
          <w:rFonts w:ascii="Calibri" w:eastAsia="Calibri" w:hAnsi="Calibri" w:cs="Calibri"/>
        </w:rPr>
        <w:t xml:space="preserve">This will include: </w:t>
      </w:r>
    </w:p>
    <w:p w14:paraId="73B15A8C" w14:textId="19F94825" w:rsidR="00EF04DA" w:rsidRDefault="64F1D2E3" w:rsidP="6C4CE9D4">
      <w:pPr>
        <w:rPr>
          <w:rFonts w:ascii="Calibri" w:eastAsia="Calibri" w:hAnsi="Calibri" w:cs="Calibri"/>
          <w:b/>
          <w:bCs/>
        </w:rPr>
      </w:pPr>
      <w:r w:rsidRPr="6C4CE9D4">
        <w:rPr>
          <w:rFonts w:ascii="Calibri" w:eastAsia="Calibri" w:hAnsi="Calibri" w:cs="Calibri"/>
          <w:b/>
          <w:bCs/>
        </w:rPr>
        <w:t xml:space="preserve">Generic Responsibilities </w:t>
      </w:r>
    </w:p>
    <w:p w14:paraId="6C0DD27A" w14:textId="7013114C" w:rsidR="00EF04DA" w:rsidRDefault="64F1D2E3" w:rsidP="6C4CE9D4">
      <w:r w:rsidRPr="6C4CE9D4">
        <w:rPr>
          <w:rFonts w:ascii="Calibri" w:eastAsia="Calibri" w:hAnsi="Calibri" w:cs="Calibri"/>
        </w:rPr>
        <w:t xml:space="preserve">a) To work consistently to uphold the school’s mission statement </w:t>
      </w:r>
    </w:p>
    <w:p w14:paraId="45F0C59E" w14:textId="1060A69D" w:rsidR="00EF04DA" w:rsidRDefault="64F1D2E3" w:rsidP="6C4CE9D4">
      <w:r w:rsidRPr="6C4CE9D4">
        <w:rPr>
          <w:rFonts w:ascii="Calibri" w:eastAsia="Calibri" w:hAnsi="Calibri" w:cs="Calibri"/>
        </w:rPr>
        <w:t xml:space="preserve">b) To follow all school policies </w:t>
      </w:r>
    </w:p>
    <w:p w14:paraId="7A0E8D5A" w14:textId="331DEA17" w:rsidR="00EF04DA" w:rsidRDefault="64F1D2E3" w:rsidP="6C4CE9D4">
      <w:r w:rsidRPr="6C4CE9D4">
        <w:rPr>
          <w:rFonts w:ascii="Calibri" w:eastAsia="Calibri" w:hAnsi="Calibri" w:cs="Calibri"/>
        </w:rPr>
        <w:t xml:space="preserve">c) To work in a co-operative and polite manner with all stakeholders </w:t>
      </w:r>
    </w:p>
    <w:p w14:paraId="29000046" w14:textId="74BD8DDF" w:rsidR="00EF04DA" w:rsidRDefault="64F1D2E3" w:rsidP="6C4CE9D4">
      <w:r w:rsidRPr="6C4CE9D4">
        <w:rPr>
          <w:rFonts w:ascii="Calibri" w:eastAsia="Calibri" w:hAnsi="Calibri" w:cs="Calibri"/>
        </w:rPr>
        <w:t xml:space="preserve">d) To work with pupils in a courteous, positive, caring and responsible manner </w:t>
      </w:r>
      <w:proofErr w:type="gramStart"/>
      <w:r w:rsidRPr="6C4CE9D4">
        <w:rPr>
          <w:rFonts w:ascii="Calibri" w:eastAsia="Calibri" w:hAnsi="Calibri" w:cs="Calibri"/>
        </w:rPr>
        <w:t>at all times</w:t>
      </w:r>
      <w:proofErr w:type="gramEnd"/>
      <w:r w:rsidRPr="6C4CE9D4">
        <w:rPr>
          <w:rFonts w:ascii="Calibri" w:eastAsia="Calibri" w:hAnsi="Calibri" w:cs="Calibri"/>
        </w:rPr>
        <w:t xml:space="preserve"> </w:t>
      </w:r>
    </w:p>
    <w:p w14:paraId="0D33F74A" w14:textId="5E51EB8F" w:rsidR="00EF04DA" w:rsidRDefault="64F1D2E3" w:rsidP="6C4CE9D4">
      <w:r w:rsidRPr="6C4CE9D4">
        <w:rPr>
          <w:rFonts w:ascii="Calibri" w:eastAsia="Calibri" w:hAnsi="Calibri" w:cs="Calibri"/>
        </w:rPr>
        <w:t xml:space="preserve">e) To follow the child protection procedures and ensure that, pupils’ safety and well-being is never compromised </w:t>
      </w:r>
    </w:p>
    <w:p w14:paraId="4B521E5A" w14:textId="26B80ED0" w:rsidR="00EF04DA" w:rsidRDefault="64F1D2E3" w:rsidP="6C4CE9D4">
      <w:r w:rsidRPr="6C4CE9D4">
        <w:rPr>
          <w:rFonts w:ascii="Calibri" w:eastAsia="Calibri" w:hAnsi="Calibri" w:cs="Calibri"/>
        </w:rPr>
        <w:t xml:space="preserve">f) To be polite, co-operative and positive when communicating to other staff </w:t>
      </w:r>
    </w:p>
    <w:p w14:paraId="02E8DE91" w14:textId="3F0F0BF8" w:rsidR="00EF04DA" w:rsidRDefault="64F1D2E3" w:rsidP="6C4CE9D4">
      <w:r w:rsidRPr="6C4CE9D4">
        <w:rPr>
          <w:rFonts w:ascii="Calibri" w:eastAsia="Calibri" w:hAnsi="Calibri" w:cs="Calibri"/>
        </w:rPr>
        <w:t>g) To take an active and positive role in the school’s commitment to the development of staff, and their annual review procedures</w:t>
      </w:r>
    </w:p>
    <w:p w14:paraId="228C4A10" w14:textId="5E83236A" w:rsidR="00EF04DA" w:rsidRDefault="64F1D2E3" w:rsidP="6C4CE9D4">
      <w:r w:rsidRPr="6C4CE9D4">
        <w:rPr>
          <w:rFonts w:ascii="Calibri" w:eastAsia="Calibri" w:hAnsi="Calibri" w:cs="Calibri"/>
        </w:rPr>
        <w:t xml:space="preserve"> h) To work with visitors in such a way that it enhances the reputation of the school </w:t>
      </w:r>
    </w:p>
    <w:p w14:paraId="2C248868" w14:textId="60CA088F" w:rsidR="00EF04DA" w:rsidRDefault="64F1D2E3" w:rsidP="6C4CE9D4">
      <w:proofErr w:type="spellStart"/>
      <w:r w:rsidRPr="6C4CE9D4">
        <w:rPr>
          <w:rFonts w:ascii="Calibri" w:eastAsia="Calibri" w:hAnsi="Calibri" w:cs="Calibri"/>
        </w:rPr>
        <w:t>i</w:t>
      </w:r>
      <w:proofErr w:type="spellEnd"/>
      <w:r w:rsidRPr="6C4CE9D4">
        <w:rPr>
          <w:rFonts w:ascii="Calibri" w:eastAsia="Calibri" w:hAnsi="Calibri" w:cs="Calibri"/>
        </w:rPr>
        <w:t xml:space="preserve">) To seek to improve the quality of the school’s overall service </w:t>
      </w:r>
    </w:p>
    <w:p w14:paraId="6B11C379" w14:textId="30F798C9" w:rsidR="00EF04DA" w:rsidRDefault="64F1D2E3" w:rsidP="6C4CE9D4">
      <w:r w:rsidRPr="6C4CE9D4">
        <w:rPr>
          <w:rFonts w:ascii="Calibri" w:eastAsia="Calibri" w:hAnsi="Calibri" w:cs="Calibri"/>
        </w:rPr>
        <w:t xml:space="preserve">j) To present oneself in a professional way that is consistent with the values and expectations of the school. </w:t>
      </w:r>
    </w:p>
    <w:p w14:paraId="1DB88F36" w14:textId="28BD3822" w:rsidR="00EF04DA" w:rsidRDefault="64F1D2E3" w:rsidP="6C4CE9D4">
      <w:r w:rsidRPr="0E7B5AF0">
        <w:rPr>
          <w:rFonts w:ascii="Calibri" w:eastAsia="Calibri" w:hAnsi="Calibri" w:cs="Calibri"/>
          <w:b/>
          <w:bCs/>
        </w:rPr>
        <w:t>Specific Responsibilities</w:t>
      </w:r>
      <w:r w:rsidRPr="0E7B5AF0">
        <w:rPr>
          <w:rFonts w:ascii="Calibri" w:eastAsia="Calibri" w:hAnsi="Calibri" w:cs="Calibri"/>
        </w:rPr>
        <w:t xml:space="preserve"> </w:t>
      </w:r>
    </w:p>
    <w:p w14:paraId="09DB3EDE" w14:textId="19B068E3" w:rsidR="5712EA3A" w:rsidRDefault="5712EA3A" w:rsidP="0E7B5AF0">
      <w:pPr>
        <w:rPr>
          <w:rFonts w:ascii="Calibri" w:eastAsia="Calibri" w:hAnsi="Calibri" w:cs="Calibri"/>
        </w:rPr>
      </w:pPr>
      <w:r w:rsidRPr="0E7B5AF0">
        <w:rPr>
          <w:rFonts w:ascii="Calibri" w:eastAsia="Calibri" w:hAnsi="Calibri" w:cs="Calibri"/>
        </w:rPr>
        <w:t>Scout Leader</w:t>
      </w:r>
    </w:p>
    <w:p w14:paraId="516ADD23" w14:textId="477FCFAD" w:rsidR="5BE4720B" w:rsidRDefault="5BE4720B" w:rsidP="0E7B5AF0">
      <w:pPr>
        <w:rPr>
          <w:rFonts w:ascii="Calibri" w:eastAsia="Calibri" w:hAnsi="Calibri" w:cs="Calibri"/>
        </w:rPr>
      </w:pPr>
      <w:r w:rsidRPr="0E7B5AF0">
        <w:rPr>
          <w:rFonts w:ascii="Calibri" w:eastAsia="Calibri" w:hAnsi="Calibri" w:cs="Calibri"/>
        </w:rPr>
        <w:t xml:space="preserve">To lead, plan, </w:t>
      </w:r>
      <w:proofErr w:type="spellStart"/>
      <w:r w:rsidRPr="0E7B5AF0">
        <w:rPr>
          <w:rFonts w:ascii="Calibri" w:eastAsia="Calibri" w:hAnsi="Calibri" w:cs="Calibri"/>
        </w:rPr>
        <w:t>organise</w:t>
      </w:r>
      <w:proofErr w:type="spellEnd"/>
      <w:r w:rsidRPr="0E7B5AF0">
        <w:rPr>
          <w:rFonts w:ascii="Calibri" w:eastAsia="Calibri" w:hAnsi="Calibri" w:cs="Calibri"/>
        </w:rPr>
        <w:t xml:space="preserve"> and run scouting for children between the ages of 10 and 13</w:t>
      </w:r>
    </w:p>
    <w:p w14:paraId="36E093FF" w14:textId="69927A00" w:rsidR="5BE4720B" w:rsidRDefault="5BE4720B" w:rsidP="0E7B5AF0">
      <w:pPr>
        <w:rPr>
          <w:rFonts w:ascii="Calibri" w:eastAsia="Calibri" w:hAnsi="Calibri" w:cs="Calibri"/>
        </w:rPr>
      </w:pPr>
      <w:r w:rsidRPr="0E7B5AF0">
        <w:rPr>
          <w:rFonts w:ascii="Calibri" w:eastAsia="Calibri" w:hAnsi="Calibri" w:cs="Calibri"/>
        </w:rPr>
        <w:t>To support assistant scout leaders in their development and leadership roles</w:t>
      </w:r>
    </w:p>
    <w:p w14:paraId="4CF435E1" w14:textId="411CBC97" w:rsidR="5BE4720B" w:rsidRDefault="5BE4720B" w:rsidP="0E7B5AF0">
      <w:pPr>
        <w:rPr>
          <w:rFonts w:ascii="Calibri" w:eastAsia="Calibri" w:hAnsi="Calibri" w:cs="Calibri"/>
        </w:rPr>
      </w:pPr>
      <w:r w:rsidRPr="0E7B5AF0">
        <w:rPr>
          <w:rFonts w:ascii="Calibri" w:eastAsia="Calibri" w:hAnsi="Calibri" w:cs="Calibri"/>
        </w:rPr>
        <w:t>To run a minimum of three scouting sessions in the week which supports young scouts in their development of skills, achievement of badges and appreciation of the qualities needed to be a successful scout</w:t>
      </w:r>
    </w:p>
    <w:p w14:paraId="0EF50D5B" w14:textId="047BCCD9" w:rsidR="0E7B5AF0" w:rsidRDefault="0E7B5AF0" w:rsidP="0E7B5AF0">
      <w:pPr>
        <w:rPr>
          <w:rFonts w:ascii="Calibri" w:eastAsia="Calibri" w:hAnsi="Calibri" w:cs="Calibri"/>
        </w:rPr>
      </w:pPr>
    </w:p>
    <w:p w14:paraId="5C8FD7F3" w14:textId="50EDBA64" w:rsidR="5BE4720B" w:rsidRDefault="5BE4720B" w:rsidP="0E7B5AF0">
      <w:pPr>
        <w:rPr>
          <w:rFonts w:ascii="Calibri" w:eastAsia="Calibri" w:hAnsi="Calibri" w:cs="Calibri"/>
        </w:rPr>
      </w:pPr>
      <w:r w:rsidRPr="0E7B5AF0">
        <w:rPr>
          <w:rFonts w:ascii="Calibri" w:eastAsia="Calibri" w:hAnsi="Calibri" w:cs="Calibri"/>
        </w:rPr>
        <w:t xml:space="preserve">To lead </w:t>
      </w:r>
      <w:proofErr w:type="spellStart"/>
      <w:r w:rsidRPr="0E7B5AF0">
        <w:rPr>
          <w:rFonts w:ascii="Calibri" w:eastAsia="Calibri" w:hAnsi="Calibri" w:cs="Calibri"/>
        </w:rPr>
        <w:t>Peponi</w:t>
      </w:r>
      <w:proofErr w:type="spellEnd"/>
      <w:r w:rsidRPr="0E7B5AF0">
        <w:rPr>
          <w:rFonts w:ascii="Calibri" w:eastAsia="Calibri" w:hAnsi="Calibri" w:cs="Calibri"/>
        </w:rPr>
        <w:t xml:space="preserve"> House Scouts in trips and activities outside of the school day including residential experiences following all risk assessments at </w:t>
      </w:r>
      <w:proofErr w:type="spellStart"/>
      <w:r w:rsidR="42BA9E61" w:rsidRPr="0E7B5AF0">
        <w:rPr>
          <w:rFonts w:ascii="Calibri" w:eastAsia="Calibri" w:hAnsi="Calibri" w:cs="Calibri"/>
        </w:rPr>
        <w:t>P</w:t>
      </w:r>
      <w:r w:rsidRPr="0E7B5AF0">
        <w:rPr>
          <w:rFonts w:ascii="Calibri" w:eastAsia="Calibri" w:hAnsi="Calibri" w:cs="Calibri"/>
        </w:rPr>
        <w:t>eponi</w:t>
      </w:r>
      <w:proofErr w:type="spellEnd"/>
      <w:r w:rsidRPr="0E7B5AF0">
        <w:rPr>
          <w:rFonts w:ascii="Calibri" w:eastAsia="Calibri" w:hAnsi="Calibri" w:cs="Calibri"/>
        </w:rPr>
        <w:t xml:space="preserve"> House and those of Kenya Scouting. </w:t>
      </w:r>
    </w:p>
    <w:p w14:paraId="213E044B" w14:textId="7C909301" w:rsidR="0BD4631C" w:rsidRDefault="0BD4631C" w:rsidP="16FFC264">
      <w:pPr>
        <w:rPr>
          <w:rFonts w:ascii="Calibri" w:eastAsia="Calibri" w:hAnsi="Calibri" w:cs="Calibri"/>
          <w:b/>
          <w:bCs/>
        </w:rPr>
      </w:pPr>
      <w:r w:rsidRPr="16FFC264">
        <w:rPr>
          <w:rFonts w:ascii="Calibri" w:eastAsia="Calibri" w:hAnsi="Calibri" w:cs="Calibri"/>
          <w:b/>
          <w:bCs/>
        </w:rPr>
        <w:t>Cover teacher</w:t>
      </w:r>
    </w:p>
    <w:p w14:paraId="4FB832BC" w14:textId="4B8AE872" w:rsidR="0BD4631C" w:rsidRDefault="0BD4631C" w:rsidP="16FFC264">
      <w:pPr>
        <w:pStyle w:val="ListParagraph"/>
        <w:numPr>
          <w:ilvl w:val="0"/>
          <w:numId w:val="1"/>
        </w:numPr>
        <w:ind w:left="270" w:hanging="270"/>
        <w:rPr>
          <w:rFonts w:ascii="Calibri" w:eastAsia="Calibri" w:hAnsi="Calibri" w:cs="Calibri"/>
        </w:rPr>
      </w:pPr>
      <w:r w:rsidRPr="16FFC264">
        <w:rPr>
          <w:rFonts w:ascii="Calibri" w:eastAsia="Calibri" w:hAnsi="Calibri" w:cs="Calibri"/>
        </w:rPr>
        <w:t>To deliver cover lessons as planned by teachers who have a prepared absence</w:t>
      </w:r>
    </w:p>
    <w:p w14:paraId="55351245" w14:textId="31BF0FC0" w:rsidR="0BD4631C" w:rsidRDefault="0BD4631C" w:rsidP="16FFC264">
      <w:pPr>
        <w:pStyle w:val="ListParagraph"/>
        <w:numPr>
          <w:ilvl w:val="0"/>
          <w:numId w:val="1"/>
        </w:numPr>
        <w:ind w:left="270" w:hanging="270"/>
        <w:rPr>
          <w:rFonts w:ascii="Calibri" w:eastAsia="Calibri" w:hAnsi="Calibri" w:cs="Calibri"/>
        </w:rPr>
      </w:pPr>
      <w:r w:rsidRPr="16FFC264">
        <w:rPr>
          <w:rFonts w:ascii="Calibri" w:eastAsia="Calibri" w:hAnsi="Calibri" w:cs="Calibri"/>
        </w:rPr>
        <w:t>Where planning is not available to use the Schemes of Work to teach an appropriate lesson</w:t>
      </w:r>
    </w:p>
    <w:p w14:paraId="48162925" w14:textId="3CFE03A4" w:rsidR="0BD4631C" w:rsidRDefault="0BD4631C" w:rsidP="16FFC264">
      <w:pPr>
        <w:pStyle w:val="ListParagraph"/>
        <w:numPr>
          <w:ilvl w:val="0"/>
          <w:numId w:val="1"/>
        </w:numPr>
        <w:ind w:left="270" w:hanging="270"/>
      </w:pPr>
      <w:r w:rsidRPr="16FFC264">
        <w:rPr>
          <w:rFonts w:ascii="Calibri" w:eastAsia="Calibri" w:hAnsi="Calibri" w:cs="Calibri"/>
        </w:rPr>
        <w:t>To deliver cover lessons for absent teachers across Year 1-8</w:t>
      </w:r>
    </w:p>
    <w:p w14:paraId="322828D0" w14:textId="59C4BA8F" w:rsidR="0BD4631C" w:rsidRDefault="0BD4631C" w:rsidP="16FFC264">
      <w:pPr>
        <w:pStyle w:val="ListParagraph"/>
        <w:numPr>
          <w:ilvl w:val="0"/>
          <w:numId w:val="1"/>
        </w:numPr>
        <w:ind w:left="270" w:hanging="270"/>
      </w:pPr>
      <w:r w:rsidRPr="16FFC264">
        <w:rPr>
          <w:rFonts w:ascii="Calibri" w:eastAsia="Calibri" w:hAnsi="Calibri" w:cs="Calibri"/>
        </w:rPr>
        <w:t>To effectively teach the curriculum via the lesson plans, and to adapt where plans may be limited.</w:t>
      </w:r>
    </w:p>
    <w:p w14:paraId="1DA5D516" w14:textId="1DC94807" w:rsidR="0BD4631C" w:rsidRDefault="0BD4631C" w:rsidP="16FFC264">
      <w:pPr>
        <w:pStyle w:val="ListParagraph"/>
        <w:numPr>
          <w:ilvl w:val="0"/>
          <w:numId w:val="1"/>
        </w:numPr>
        <w:ind w:left="270" w:hanging="270"/>
      </w:pPr>
      <w:r w:rsidRPr="16FFC264">
        <w:rPr>
          <w:rFonts w:ascii="Calibri" w:eastAsia="Calibri" w:hAnsi="Calibri" w:cs="Calibri"/>
        </w:rPr>
        <w:t>To undertake pastoral duties where the cover requires pastoral care such as during form times and P.S.H.E. lessons</w:t>
      </w:r>
    </w:p>
    <w:p w14:paraId="1D5207D8" w14:textId="338D3CA0" w:rsidR="0BD4631C" w:rsidRDefault="0BD4631C" w:rsidP="16FFC264">
      <w:pPr>
        <w:pStyle w:val="ListParagraph"/>
        <w:numPr>
          <w:ilvl w:val="0"/>
          <w:numId w:val="1"/>
        </w:numPr>
        <w:ind w:left="270" w:hanging="270"/>
        <w:rPr>
          <w:rFonts w:ascii="Calibri" w:eastAsia="Calibri" w:hAnsi="Calibri" w:cs="Calibri"/>
        </w:rPr>
      </w:pPr>
      <w:r w:rsidRPr="16FFC264">
        <w:rPr>
          <w:rFonts w:ascii="Calibri" w:eastAsia="Calibri" w:hAnsi="Calibri" w:cs="Calibri"/>
        </w:rPr>
        <w:t xml:space="preserve">To </w:t>
      </w:r>
      <w:proofErr w:type="spellStart"/>
      <w:r w:rsidRPr="16FFC264">
        <w:rPr>
          <w:rFonts w:ascii="Calibri" w:eastAsia="Calibri" w:hAnsi="Calibri" w:cs="Calibri"/>
        </w:rPr>
        <w:t>utilise</w:t>
      </w:r>
      <w:proofErr w:type="spellEnd"/>
      <w:r w:rsidRPr="16FFC264">
        <w:rPr>
          <w:rFonts w:ascii="Calibri" w:eastAsia="Calibri" w:hAnsi="Calibri" w:cs="Calibri"/>
        </w:rPr>
        <w:t xml:space="preserve"> classroom support such as learning support assistants or teaching assistants effectively</w:t>
      </w:r>
    </w:p>
    <w:p w14:paraId="424B291D" w14:textId="2D5571B7" w:rsidR="0BD4631C" w:rsidRDefault="0BD4631C" w:rsidP="16FFC264">
      <w:pPr>
        <w:pStyle w:val="ListParagraph"/>
        <w:numPr>
          <w:ilvl w:val="0"/>
          <w:numId w:val="1"/>
        </w:numPr>
        <w:ind w:left="270" w:hanging="270"/>
      </w:pPr>
      <w:r w:rsidRPr="16FFC264">
        <w:rPr>
          <w:rFonts w:ascii="Calibri" w:eastAsia="Calibri" w:hAnsi="Calibri" w:cs="Calibri"/>
        </w:rPr>
        <w:t>To mark and evaluate pupil work from lessons which you have taught and to provide feedback to the returning teacher</w:t>
      </w:r>
    </w:p>
    <w:p w14:paraId="32D69E31" w14:textId="6EDF4511" w:rsidR="0BD4631C" w:rsidRDefault="0BD4631C" w:rsidP="16FFC264">
      <w:pPr>
        <w:pStyle w:val="ListParagraph"/>
        <w:numPr>
          <w:ilvl w:val="0"/>
          <w:numId w:val="1"/>
        </w:numPr>
        <w:ind w:left="270" w:hanging="270"/>
        <w:rPr>
          <w:rFonts w:ascii="Calibri" w:eastAsia="Calibri" w:hAnsi="Calibri" w:cs="Calibri"/>
        </w:rPr>
      </w:pPr>
      <w:r w:rsidRPr="16FFC264">
        <w:rPr>
          <w:rFonts w:ascii="Calibri" w:eastAsia="Calibri" w:hAnsi="Calibri" w:cs="Calibri"/>
        </w:rPr>
        <w:t>To maintain marking records so that progress of pupil's can be effectively monitored by the returning teacher</w:t>
      </w:r>
    </w:p>
    <w:p w14:paraId="0B501A99" w14:textId="637622E6" w:rsidR="00EF04DA" w:rsidRDefault="64F1D2E3" w:rsidP="6C4CE9D4">
      <w:pPr>
        <w:rPr>
          <w:rFonts w:ascii="Calibri" w:eastAsia="Calibri" w:hAnsi="Calibri" w:cs="Calibri"/>
          <w:b/>
          <w:bCs/>
        </w:rPr>
      </w:pPr>
      <w:r w:rsidRPr="6C4CE9D4">
        <w:rPr>
          <w:rFonts w:ascii="Calibri" w:eastAsia="Calibri" w:hAnsi="Calibri" w:cs="Calibri"/>
          <w:b/>
          <w:bCs/>
        </w:rPr>
        <w:t xml:space="preserve">Teaching Relationships with children, setting high expectations and motivating learners </w:t>
      </w:r>
    </w:p>
    <w:p w14:paraId="20CB82F0" w14:textId="2F78C752" w:rsidR="00EF04DA" w:rsidRDefault="64F1D2E3" w:rsidP="6C4CE9D4">
      <w:r w:rsidRPr="6C4CE9D4">
        <w:rPr>
          <w:rFonts w:ascii="Calibri" w:eastAsia="Calibri" w:hAnsi="Calibri" w:cs="Calibri"/>
        </w:rPr>
        <w:t xml:space="preserve">1. Set high expectations which inspire, motivate and challenge pupils </w:t>
      </w:r>
    </w:p>
    <w:p w14:paraId="35DF7829" w14:textId="4D75D942" w:rsidR="00EF04DA" w:rsidRDefault="64F1D2E3" w:rsidP="6C4CE9D4">
      <w:r w:rsidRPr="6C4CE9D4">
        <w:rPr>
          <w:rFonts w:ascii="Calibri" w:eastAsia="Calibri" w:hAnsi="Calibri" w:cs="Calibri"/>
        </w:rPr>
        <w:t xml:space="preserve">a) maintain a safe and stimulating learning environment for pupils, rooted in mutual respect which can be used as a model for colleagues </w:t>
      </w:r>
    </w:p>
    <w:p w14:paraId="198D43AF" w14:textId="3B9A5B59" w:rsidR="00EF04DA" w:rsidRDefault="64F1D2E3" w:rsidP="6C4CE9D4">
      <w:r w:rsidRPr="6C4CE9D4">
        <w:rPr>
          <w:rFonts w:ascii="Calibri" w:eastAsia="Calibri" w:hAnsi="Calibri" w:cs="Calibri"/>
        </w:rPr>
        <w:t xml:space="preserve">b) set targets that stretch and challenge pupils of all backgrounds, abilities and dispositions </w:t>
      </w:r>
    </w:p>
    <w:p w14:paraId="4E6DDFC1" w14:textId="3912B475" w:rsidR="00EF04DA" w:rsidRDefault="64F1D2E3" w:rsidP="6C4CE9D4">
      <w:r w:rsidRPr="6C4CE9D4">
        <w:rPr>
          <w:rFonts w:ascii="Calibri" w:eastAsia="Calibri" w:hAnsi="Calibri" w:cs="Calibri"/>
        </w:rPr>
        <w:t xml:space="preserve">c) demonstrate consistently the positive attitudes, values and </w:t>
      </w:r>
      <w:proofErr w:type="spellStart"/>
      <w:r w:rsidRPr="6C4CE9D4">
        <w:rPr>
          <w:rFonts w:ascii="Calibri" w:eastAsia="Calibri" w:hAnsi="Calibri" w:cs="Calibri"/>
        </w:rPr>
        <w:t>behaviour</w:t>
      </w:r>
      <w:proofErr w:type="spellEnd"/>
      <w:r w:rsidRPr="6C4CE9D4">
        <w:rPr>
          <w:rFonts w:ascii="Calibri" w:eastAsia="Calibri" w:hAnsi="Calibri" w:cs="Calibri"/>
        </w:rPr>
        <w:t xml:space="preserve"> which are expected of pupils. </w:t>
      </w:r>
    </w:p>
    <w:p w14:paraId="3D0EB0FA" w14:textId="4DFF8C06" w:rsidR="00EF04DA" w:rsidRDefault="64F1D2E3" w:rsidP="6C4CE9D4">
      <w:pPr>
        <w:rPr>
          <w:rFonts w:ascii="Calibri" w:eastAsia="Calibri" w:hAnsi="Calibri" w:cs="Calibri"/>
          <w:b/>
          <w:bCs/>
        </w:rPr>
      </w:pPr>
      <w:r w:rsidRPr="6C4CE9D4">
        <w:rPr>
          <w:rFonts w:ascii="Calibri" w:eastAsia="Calibri" w:hAnsi="Calibri" w:cs="Calibri"/>
          <w:b/>
          <w:bCs/>
        </w:rPr>
        <w:t xml:space="preserve">Pupil progress </w:t>
      </w:r>
    </w:p>
    <w:p w14:paraId="0D734F28" w14:textId="16AEBF40" w:rsidR="00EF04DA" w:rsidRDefault="64F1D2E3" w:rsidP="6C4CE9D4">
      <w:r w:rsidRPr="6C4CE9D4">
        <w:rPr>
          <w:rFonts w:ascii="Calibri" w:eastAsia="Calibri" w:hAnsi="Calibri" w:cs="Calibri"/>
        </w:rPr>
        <w:t xml:space="preserve">2. Achieve good progress and outcomes by pupils </w:t>
      </w:r>
    </w:p>
    <w:p w14:paraId="66CE69EA" w14:textId="39C79AB7" w:rsidR="00EF04DA" w:rsidRDefault="64F1D2E3" w:rsidP="6C4CE9D4">
      <w:r w:rsidRPr="6C4CE9D4">
        <w:rPr>
          <w:rFonts w:ascii="Calibri" w:eastAsia="Calibri" w:hAnsi="Calibri" w:cs="Calibri"/>
        </w:rPr>
        <w:t xml:space="preserve">a) ensure pupils make at least the expected rate of progress </w:t>
      </w:r>
    </w:p>
    <w:p w14:paraId="0377B204" w14:textId="5B9250B8" w:rsidR="00EF04DA" w:rsidRDefault="64F1D2E3" w:rsidP="6C4CE9D4">
      <w:r w:rsidRPr="6C4CE9D4">
        <w:rPr>
          <w:rFonts w:ascii="Calibri" w:eastAsia="Calibri" w:hAnsi="Calibri" w:cs="Calibri"/>
        </w:rPr>
        <w:t xml:space="preserve">b) be accountable for pupils’ attainment and outcomes and know when and how to intervene most effectively </w:t>
      </w:r>
    </w:p>
    <w:p w14:paraId="3BB035F8" w14:textId="1BA8A38B" w:rsidR="00EF04DA" w:rsidRDefault="64F1D2E3" w:rsidP="6C4CE9D4">
      <w:r w:rsidRPr="6C4CE9D4">
        <w:rPr>
          <w:rFonts w:ascii="Calibri" w:eastAsia="Calibri" w:hAnsi="Calibri" w:cs="Calibri"/>
        </w:rPr>
        <w:t xml:space="preserve">c) plan teaching to build on pupils' capabilities and prior knowledge which can be used as exemplar planning documentation </w:t>
      </w:r>
    </w:p>
    <w:p w14:paraId="5212034B" w14:textId="568A8664" w:rsidR="00EF04DA" w:rsidRDefault="64F1D2E3" w:rsidP="6C4CE9D4">
      <w:r w:rsidRPr="6C4CE9D4">
        <w:rPr>
          <w:rFonts w:ascii="Calibri" w:eastAsia="Calibri" w:hAnsi="Calibri" w:cs="Calibri"/>
        </w:rPr>
        <w:t xml:space="preserve">d) guide pupils to reflect on the progress they have made and their emerging needs </w:t>
      </w:r>
    </w:p>
    <w:p w14:paraId="12D702FC" w14:textId="41A7CC16" w:rsidR="00EF04DA" w:rsidRDefault="64F1D2E3" w:rsidP="6C4CE9D4">
      <w:r w:rsidRPr="6C4CE9D4">
        <w:rPr>
          <w:rFonts w:ascii="Calibri" w:eastAsia="Calibri" w:hAnsi="Calibri" w:cs="Calibri"/>
        </w:rPr>
        <w:t xml:space="preserve">e) demonstrate knowledge and understanding of how pupils learn and how </w:t>
      </w:r>
      <w:proofErr w:type="gramStart"/>
      <w:r w:rsidRPr="6C4CE9D4">
        <w:rPr>
          <w:rFonts w:ascii="Calibri" w:eastAsia="Calibri" w:hAnsi="Calibri" w:cs="Calibri"/>
        </w:rPr>
        <w:t>this impacts</w:t>
      </w:r>
      <w:proofErr w:type="gramEnd"/>
      <w:r w:rsidRPr="6C4CE9D4">
        <w:rPr>
          <w:rFonts w:ascii="Calibri" w:eastAsia="Calibri" w:hAnsi="Calibri" w:cs="Calibri"/>
        </w:rPr>
        <w:t xml:space="preserve"> on teaching </w:t>
      </w:r>
    </w:p>
    <w:p w14:paraId="0C1FF1F2" w14:textId="2EA68903" w:rsidR="00EF04DA" w:rsidRDefault="64F1D2E3" w:rsidP="6C4CE9D4">
      <w:r w:rsidRPr="6C4CE9D4">
        <w:rPr>
          <w:rFonts w:ascii="Calibri" w:eastAsia="Calibri" w:hAnsi="Calibri" w:cs="Calibri"/>
        </w:rPr>
        <w:t xml:space="preserve">f) encourage pupils to take a responsible and conscientious attitude to their own work. Subject and curriculum knowledge and pedagogy </w:t>
      </w:r>
    </w:p>
    <w:p w14:paraId="09701EEC" w14:textId="2780C360" w:rsidR="00EF04DA" w:rsidRDefault="64F1D2E3" w:rsidP="6C4CE9D4">
      <w:r w:rsidRPr="6C4CE9D4">
        <w:rPr>
          <w:rFonts w:ascii="Calibri" w:eastAsia="Calibri" w:hAnsi="Calibri" w:cs="Calibri"/>
        </w:rPr>
        <w:t>3. Demonstrate excellent subject and curriculum knowledge</w:t>
      </w:r>
    </w:p>
    <w:p w14:paraId="266A68C8" w14:textId="4B1D03FF" w:rsidR="00EF04DA" w:rsidRDefault="64F1D2E3" w:rsidP="6C4CE9D4">
      <w:r w:rsidRPr="6C4CE9D4">
        <w:rPr>
          <w:rFonts w:ascii="Calibri" w:eastAsia="Calibri" w:hAnsi="Calibri" w:cs="Calibri"/>
        </w:rPr>
        <w:lastRenderedPageBreak/>
        <w:t xml:space="preserve"> a) have an extensive knowledge of the relevant subjects and curriculum areas, foster and maintain pupils’ interest in the subjects, and address misunderstandings </w:t>
      </w:r>
    </w:p>
    <w:p w14:paraId="4DBCE0EE" w14:textId="2BF127DA" w:rsidR="00EF04DA" w:rsidRDefault="64F1D2E3" w:rsidP="6C4CE9D4">
      <w:r w:rsidRPr="6C4CE9D4">
        <w:rPr>
          <w:rFonts w:ascii="Calibri" w:eastAsia="Calibri" w:hAnsi="Calibri" w:cs="Calibri"/>
        </w:rPr>
        <w:t xml:space="preserve">b) demonstrate a critical understanding of developments in the subjects and curriculum areas, and promote the value of scholarship </w:t>
      </w:r>
    </w:p>
    <w:p w14:paraId="5FE12BBE" w14:textId="5AABBFB0" w:rsidR="00EF04DA" w:rsidRDefault="64F1D2E3" w:rsidP="6C4CE9D4">
      <w:r w:rsidRPr="6C4CE9D4">
        <w:rPr>
          <w:rFonts w:ascii="Calibri" w:eastAsia="Calibri" w:hAnsi="Calibri" w:cs="Calibri"/>
        </w:rPr>
        <w:t xml:space="preserve">c) promote high standards of literacy, articulacy and the correct use of standard English and model this practice for other colleagues </w:t>
      </w:r>
    </w:p>
    <w:p w14:paraId="4722080F" w14:textId="0A99A15E" w:rsidR="00EF04DA" w:rsidRDefault="64F1D2E3" w:rsidP="6C4CE9D4">
      <w:r w:rsidRPr="6C4CE9D4">
        <w:rPr>
          <w:rFonts w:ascii="Calibri" w:eastAsia="Calibri" w:hAnsi="Calibri" w:cs="Calibri"/>
        </w:rPr>
        <w:t xml:space="preserve">d) demonstrate a clear understanding of systematic synthetic phonics and model this practice for other colleagues </w:t>
      </w:r>
    </w:p>
    <w:p w14:paraId="62AB856F" w14:textId="43578FE1" w:rsidR="00EF04DA" w:rsidRDefault="64F1D2E3" w:rsidP="6C4CE9D4">
      <w:r w:rsidRPr="6C4CE9D4">
        <w:rPr>
          <w:rFonts w:ascii="Calibri" w:eastAsia="Calibri" w:hAnsi="Calibri" w:cs="Calibri"/>
        </w:rPr>
        <w:t xml:space="preserve">e) demonstrate a thorough understanding of appropriate teaching strategies for mathematics and model this practice for other colleagues. </w:t>
      </w:r>
    </w:p>
    <w:p w14:paraId="56435140" w14:textId="4D804FAD" w:rsidR="00EF04DA" w:rsidRDefault="64F1D2E3" w:rsidP="6C4CE9D4">
      <w:pPr>
        <w:rPr>
          <w:rFonts w:ascii="Calibri" w:eastAsia="Calibri" w:hAnsi="Calibri" w:cs="Calibri"/>
          <w:b/>
          <w:bCs/>
        </w:rPr>
      </w:pPr>
      <w:r w:rsidRPr="6C4CE9D4">
        <w:rPr>
          <w:rFonts w:ascii="Calibri" w:eastAsia="Calibri" w:hAnsi="Calibri" w:cs="Calibri"/>
          <w:b/>
          <w:bCs/>
        </w:rPr>
        <w:t xml:space="preserve">Effective classroom practice </w:t>
      </w:r>
    </w:p>
    <w:p w14:paraId="5CB92EE0" w14:textId="0FE11225" w:rsidR="00EF04DA" w:rsidRDefault="64F1D2E3" w:rsidP="6C4CE9D4">
      <w:r w:rsidRPr="6C4CE9D4">
        <w:rPr>
          <w:rFonts w:ascii="Calibri" w:eastAsia="Calibri" w:hAnsi="Calibri" w:cs="Calibri"/>
        </w:rPr>
        <w:t xml:space="preserve">4. Plan and teach well-structured lessons which are observed by other colleagues as models of consistently good and frequently outstanding practice </w:t>
      </w:r>
    </w:p>
    <w:p w14:paraId="525668E4" w14:textId="2DC7A7C5" w:rsidR="00EF04DA" w:rsidRDefault="64F1D2E3" w:rsidP="6C4CE9D4">
      <w:r w:rsidRPr="6C4CE9D4">
        <w:rPr>
          <w:rFonts w:ascii="Calibri" w:eastAsia="Calibri" w:hAnsi="Calibri" w:cs="Calibri"/>
        </w:rPr>
        <w:t xml:space="preserve">a) ensure all teaching is at least good </w:t>
      </w:r>
    </w:p>
    <w:p w14:paraId="1BD2D70B" w14:textId="7D39989C" w:rsidR="00EF04DA" w:rsidRDefault="64F1D2E3" w:rsidP="6C4CE9D4">
      <w:r w:rsidRPr="6C4CE9D4">
        <w:rPr>
          <w:rFonts w:ascii="Calibri" w:eastAsia="Calibri" w:hAnsi="Calibri" w:cs="Calibri"/>
        </w:rPr>
        <w:t xml:space="preserve">b) impart knowledge and develop detailed understanding through highly effective use of lesson time </w:t>
      </w:r>
    </w:p>
    <w:p w14:paraId="0B6DC98D" w14:textId="113D6AFB" w:rsidR="00EF04DA" w:rsidRDefault="64F1D2E3" w:rsidP="6C4CE9D4">
      <w:r w:rsidRPr="6C4CE9D4">
        <w:rPr>
          <w:rFonts w:ascii="Calibri" w:eastAsia="Calibri" w:hAnsi="Calibri" w:cs="Calibri"/>
        </w:rPr>
        <w:t xml:space="preserve">c) promote a love of learning and children’s intellectual curiosity </w:t>
      </w:r>
    </w:p>
    <w:p w14:paraId="02A33E73" w14:textId="68D25162" w:rsidR="00EF04DA" w:rsidRDefault="64F1D2E3" w:rsidP="6C4CE9D4">
      <w:r w:rsidRPr="6C4CE9D4">
        <w:rPr>
          <w:rFonts w:ascii="Calibri" w:eastAsia="Calibri" w:hAnsi="Calibri" w:cs="Calibri"/>
        </w:rPr>
        <w:t xml:space="preserve">d) set homework and plan other out-of-class activities to consolidate and extend the knowledge and understanding pupils have acquired </w:t>
      </w:r>
    </w:p>
    <w:p w14:paraId="1919BB37" w14:textId="3A0C6449" w:rsidR="00EF04DA" w:rsidRDefault="64F1D2E3" w:rsidP="6C4CE9D4">
      <w:r w:rsidRPr="6C4CE9D4">
        <w:rPr>
          <w:rFonts w:ascii="Calibri" w:eastAsia="Calibri" w:hAnsi="Calibri" w:cs="Calibri"/>
        </w:rPr>
        <w:t xml:space="preserve">e) reflect systematically on the effectiveness of lessons and approaches to teaching and share these with other colleagues </w:t>
      </w:r>
    </w:p>
    <w:p w14:paraId="0C351AA0" w14:textId="24BAB37E" w:rsidR="00EF04DA" w:rsidRDefault="64F1D2E3" w:rsidP="6C4CE9D4">
      <w:r w:rsidRPr="6C4CE9D4">
        <w:rPr>
          <w:rFonts w:ascii="Calibri" w:eastAsia="Calibri" w:hAnsi="Calibri" w:cs="Calibri"/>
        </w:rPr>
        <w:t xml:space="preserve">f) contribute creatively to the design and provision of an engaging curriculum. </w:t>
      </w:r>
    </w:p>
    <w:p w14:paraId="4ACCE5E2" w14:textId="167C194E" w:rsidR="00EF04DA" w:rsidRDefault="64F1D2E3" w:rsidP="6C4CE9D4">
      <w:pPr>
        <w:rPr>
          <w:rFonts w:ascii="Calibri" w:eastAsia="Calibri" w:hAnsi="Calibri" w:cs="Calibri"/>
          <w:b/>
          <w:bCs/>
        </w:rPr>
      </w:pPr>
      <w:r w:rsidRPr="6C4CE9D4">
        <w:rPr>
          <w:rFonts w:ascii="Calibri" w:eastAsia="Calibri" w:hAnsi="Calibri" w:cs="Calibri"/>
          <w:b/>
          <w:bCs/>
        </w:rPr>
        <w:t xml:space="preserve">Diversity and special needs: meeting the needs of all pupils </w:t>
      </w:r>
    </w:p>
    <w:p w14:paraId="786C82DF" w14:textId="5B554F25" w:rsidR="00EF04DA" w:rsidRDefault="64F1D2E3" w:rsidP="6C4CE9D4">
      <w:r w:rsidRPr="6C4CE9D4">
        <w:rPr>
          <w:rFonts w:ascii="Calibri" w:eastAsia="Calibri" w:hAnsi="Calibri" w:cs="Calibri"/>
        </w:rPr>
        <w:t xml:space="preserve">5. Adapt teaching effectively to respond to the strengths and needs of all pupils </w:t>
      </w:r>
    </w:p>
    <w:p w14:paraId="7463CE61" w14:textId="3ABDD59B" w:rsidR="00EF04DA" w:rsidRDefault="64F1D2E3" w:rsidP="6C4CE9D4">
      <w:r w:rsidRPr="6C4CE9D4">
        <w:rPr>
          <w:rFonts w:ascii="Calibri" w:eastAsia="Calibri" w:hAnsi="Calibri" w:cs="Calibri"/>
        </w:rPr>
        <w:t xml:space="preserve">a) know when and how to differentiate appropriately, </w:t>
      </w:r>
      <w:proofErr w:type="spellStart"/>
      <w:r w:rsidRPr="6C4CE9D4">
        <w:rPr>
          <w:rFonts w:ascii="Calibri" w:eastAsia="Calibri" w:hAnsi="Calibri" w:cs="Calibri"/>
        </w:rPr>
        <w:t>skilfully</w:t>
      </w:r>
      <w:proofErr w:type="spellEnd"/>
      <w:r w:rsidRPr="6C4CE9D4">
        <w:rPr>
          <w:rFonts w:ascii="Calibri" w:eastAsia="Calibri" w:hAnsi="Calibri" w:cs="Calibri"/>
        </w:rPr>
        <w:t xml:space="preserve"> using strategies which enable all pupils to be taught effectively </w:t>
      </w:r>
    </w:p>
    <w:p w14:paraId="695CB4B8" w14:textId="3E21011E" w:rsidR="00EF04DA" w:rsidRDefault="64F1D2E3" w:rsidP="6C4CE9D4">
      <w:r w:rsidRPr="6C4CE9D4">
        <w:rPr>
          <w:rFonts w:ascii="Calibri" w:eastAsia="Calibri" w:hAnsi="Calibri" w:cs="Calibri"/>
        </w:rPr>
        <w:t xml:space="preserve">b) have a clear understanding of how a range of factors can inhibit pupils’ ability to learn, and how best to overcome these </w:t>
      </w:r>
    </w:p>
    <w:p w14:paraId="752A07F5" w14:textId="06A22D98" w:rsidR="00EF04DA" w:rsidRDefault="64F1D2E3" w:rsidP="6C4CE9D4">
      <w:r w:rsidRPr="6C4CE9D4">
        <w:rPr>
          <w:rFonts w:ascii="Calibri" w:eastAsia="Calibri" w:hAnsi="Calibri" w:cs="Calibri"/>
        </w:rPr>
        <w:t xml:space="preserve">c) possess an acute awareness of the physical, social and intellectual development of children, and know in detail how to adapt teaching to support pupils’ education at different stages of development </w:t>
      </w:r>
    </w:p>
    <w:p w14:paraId="5A1CE8BF" w14:textId="19C8A5FD" w:rsidR="00EF04DA" w:rsidRDefault="64F1D2E3" w:rsidP="6C4CE9D4">
      <w:r w:rsidRPr="6C4CE9D4">
        <w:rPr>
          <w:rFonts w:ascii="Calibri" w:eastAsia="Calibri" w:hAnsi="Calibri" w:cs="Calibri"/>
        </w:rPr>
        <w:t xml:space="preserve">d) have a thorough understanding of the needs of all pupils, including those with special educational needs; those of high ability; those with English as an additional language; those with disabilities; and be able to use and evaluate distinctive teaching approaches to engage and support them. Assessment for learning </w:t>
      </w:r>
    </w:p>
    <w:p w14:paraId="059D57F2" w14:textId="62BAF07E" w:rsidR="00EF04DA" w:rsidRDefault="64F1D2E3" w:rsidP="6C4CE9D4">
      <w:r w:rsidRPr="6C4CE9D4">
        <w:rPr>
          <w:rFonts w:ascii="Calibri" w:eastAsia="Calibri" w:hAnsi="Calibri" w:cs="Calibri"/>
        </w:rPr>
        <w:t xml:space="preserve">6. Make accurate and productive use of assessment </w:t>
      </w:r>
    </w:p>
    <w:p w14:paraId="3532C15E" w14:textId="430D856F" w:rsidR="00EF04DA" w:rsidRDefault="64F1D2E3" w:rsidP="6C4CE9D4">
      <w:r w:rsidRPr="6C4CE9D4">
        <w:rPr>
          <w:rFonts w:ascii="Calibri" w:eastAsia="Calibri" w:hAnsi="Calibri" w:cs="Calibri"/>
        </w:rPr>
        <w:lastRenderedPageBreak/>
        <w:t xml:space="preserve">a) have an extensive knowledge and thorough understanding of how to assess the relevant subject and curriculum areas, including statutory assessment requirements </w:t>
      </w:r>
    </w:p>
    <w:p w14:paraId="456FA3B5" w14:textId="40FD860A" w:rsidR="00EF04DA" w:rsidRDefault="64F1D2E3" w:rsidP="6C4CE9D4">
      <w:r w:rsidRPr="6C4CE9D4">
        <w:rPr>
          <w:rFonts w:ascii="Calibri" w:eastAsia="Calibri" w:hAnsi="Calibri" w:cs="Calibri"/>
        </w:rPr>
        <w:t xml:space="preserve">b) provide an exemplary model of how to use formative and summative assessment to secure pupils’ progress </w:t>
      </w:r>
    </w:p>
    <w:p w14:paraId="12845B31" w14:textId="1D9A3814" w:rsidR="00EF04DA" w:rsidRDefault="64F1D2E3" w:rsidP="6C4CE9D4">
      <w:r w:rsidRPr="6C4CE9D4">
        <w:rPr>
          <w:rFonts w:ascii="Calibri" w:eastAsia="Calibri" w:hAnsi="Calibri" w:cs="Calibri"/>
        </w:rPr>
        <w:t xml:space="preserve">c) </w:t>
      </w:r>
      <w:proofErr w:type="spellStart"/>
      <w:r w:rsidRPr="6C4CE9D4">
        <w:rPr>
          <w:rFonts w:ascii="Calibri" w:eastAsia="Calibri" w:hAnsi="Calibri" w:cs="Calibri"/>
        </w:rPr>
        <w:t>analyse</w:t>
      </w:r>
      <w:proofErr w:type="spellEnd"/>
      <w:r w:rsidRPr="6C4CE9D4">
        <w:rPr>
          <w:rFonts w:ascii="Calibri" w:eastAsia="Calibri" w:hAnsi="Calibri" w:cs="Calibri"/>
        </w:rPr>
        <w:t xml:space="preserve"> and use relevant data to monitor progress, set targets, and plan subsequent lessons </w:t>
      </w:r>
    </w:p>
    <w:p w14:paraId="79C96313" w14:textId="58D5E869" w:rsidR="00EF04DA" w:rsidRDefault="64F1D2E3" w:rsidP="6C4CE9D4">
      <w:r w:rsidRPr="6C4CE9D4">
        <w:rPr>
          <w:rFonts w:ascii="Calibri" w:eastAsia="Calibri" w:hAnsi="Calibri" w:cs="Calibri"/>
        </w:rPr>
        <w:t xml:space="preserve">d) give pupils regular feedback, both orally and through accurate and frequent marking, and encourage pupils to respond to the feedback. </w:t>
      </w:r>
    </w:p>
    <w:p w14:paraId="5BD0A4DD" w14:textId="15DE0879" w:rsidR="00EF04DA" w:rsidRDefault="64F1D2E3" w:rsidP="6C4CE9D4">
      <w:pPr>
        <w:rPr>
          <w:rFonts w:ascii="Calibri" w:eastAsia="Calibri" w:hAnsi="Calibri" w:cs="Calibri"/>
          <w:b/>
          <w:bCs/>
        </w:rPr>
      </w:pPr>
      <w:r w:rsidRPr="6C4CE9D4">
        <w:rPr>
          <w:rFonts w:ascii="Calibri" w:eastAsia="Calibri" w:hAnsi="Calibri" w:cs="Calibri"/>
          <w:b/>
          <w:bCs/>
        </w:rPr>
        <w:t xml:space="preserve">Managing </w:t>
      </w:r>
      <w:proofErr w:type="spellStart"/>
      <w:r w:rsidRPr="6C4CE9D4">
        <w:rPr>
          <w:rFonts w:ascii="Calibri" w:eastAsia="Calibri" w:hAnsi="Calibri" w:cs="Calibri"/>
          <w:b/>
          <w:bCs/>
        </w:rPr>
        <w:t>behaviour</w:t>
      </w:r>
      <w:proofErr w:type="spellEnd"/>
      <w:r w:rsidRPr="6C4CE9D4">
        <w:rPr>
          <w:rFonts w:ascii="Calibri" w:eastAsia="Calibri" w:hAnsi="Calibri" w:cs="Calibri"/>
          <w:b/>
          <w:bCs/>
        </w:rPr>
        <w:t xml:space="preserve"> </w:t>
      </w:r>
    </w:p>
    <w:p w14:paraId="7EC76707" w14:textId="0B990D00" w:rsidR="00EF04DA" w:rsidRDefault="64F1D2E3" w:rsidP="6C4CE9D4">
      <w:r w:rsidRPr="6C4CE9D4">
        <w:rPr>
          <w:rFonts w:ascii="Calibri" w:eastAsia="Calibri" w:hAnsi="Calibri" w:cs="Calibri"/>
        </w:rPr>
        <w:t xml:space="preserve">7. Manage </w:t>
      </w:r>
      <w:proofErr w:type="spellStart"/>
      <w:r w:rsidRPr="6C4CE9D4">
        <w:rPr>
          <w:rFonts w:ascii="Calibri" w:eastAsia="Calibri" w:hAnsi="Calibri" w:cs="Calibri"/>
        </w:rPr>
        <w:t>behaviour</w:t>
      </w:r>
      <w:proofErr w:type="spellEnd"/>
      <w:r w:rsidRPr="6C4CE9D4">
        <w:rPr>
          <w:rFonts w:ascii="Calibri" w:eastAsia="Calibri" w:hAnsi="Calibri" w:cs="Calibri"/>
        </w:rPr>
        <w:t xml:space="preserve"> effectively to ensure a positive and safe learning environment </w:t>
      </w:r>
    </w:p>
    <w:p w14:paraId="368632CE" w14:textId="5A4C1FBB" w:rsidR="00EF04DA" w:rsidRDefault="64F1D2E3" w:rsidP="6C4CE9D4">
      <w:r w:rsidRPr="6C4CE9D4">
        <w:rPr>
          <w:rFonts w:ascii="Calibri" w:eastAsia="Calibri" w:hAnsi="Calibri" w:cs="Calibri"/>
        </w:rPr>
        <w:t xml:space="preserve">a) maintain clear and consistent rules and routines for </w:t>
      </w:r>
      <w:proofErr w:type="spellStart"/>
      <w:r w:rsidRPr="6C4CE9D4">
        <w:rPr>
          <w:rFonts w:ascii="Calibri" w:eastAsia="Calibri" w:hAnsi="Calibri" w:cs="Calibri"/>
        </w:rPr>
        <w:t>behaviour</w:t>
      </w:r>
      <w:proofErr w:type="spellEnd"/>
      <w:r w:rsidRPr="6C4CE9D4">
        <w:rPr>
          <w:rFonts w:ascii="Calibri" w:eastAsia="Calibri" w:hAnsi="Calibri" w:cs="Calibri"/>
        </w:rPr>
        <w:t xml:space="preserve"> in classrooms, and take responsibility for promoting exemplary and courteous </w:t>
      </w:r>
      <w:proofErr w:type="spellStart"/>
      <w:r w:rsidRPr="6C4CE9D4">
        <w:rPr>
          <w:rFonts w:ascii="Calibri" w:eastAsia="Calibri" w:hAnsi="Calibri" w:cs="Calibri"/>
        </w:rPr>
        <w:t>behaviour</w:t>
      </w:r>
      <w:proofErr w:type="spellEnd"/>
      <w:r w:rsidRPr="6C4CE9D4">
        <w:rPr>
          <w:rFonts w:ascii="Calibri" w:eastAsia="Calibri" w:hAnsi="Calibri" w:cs="Calibri"/>
        </w:rPr>
        <w:t xml:space="preserve"> both in classrooms and around the school, in accordance with the school’s discipline policy </w:t>
      </w:r>
    </w:p>
    <w:p w14:paraId="2FAE4409" w14:textId="099C044A" w:rsidR="00EF04DA" w:rsidRDefault="64F1D2E3" w:rsidP="6C4CE9D4">
      <w:r w:rsidRPr="6C4CE9D4">
        <w:rPr>
          <w:rFonts w:ascii="Calibri" w:eastAsia="Calibri" w:hAnsi="Calibri" w:cs="Calibri"/>
        </w:rPr>
        <w:t xml:space="preserve">b) maintain high expectations of </w:t>
      </w:r>
      <w:proofErr w:type="spellStart"/>
      <w:r w:rsidRPr="6C4CE9D4">
        <w:rPr>
          <w:rFonts w:ascii="Calibri" w:eastAsia="Calibri" w:hAnsi="Calibri" w:cs="Calibri"/>
        </w:rPr>
        <w:t>behaviour</w:t>
      </w:r>
      <w:proofErr w:type="spellEnd"/>
      <w:r w:rsidRPr="6C4CE9D4">
        <w:rPr>
          <w:rFonts w:ascii="Calibri" w:eastAsia="Calibri" w:hAnsi="Calibri" w:cs="Calibri"/>
        </w:rPr>
        <w:t xml:space="preserve">, and use the school’s established framework for discipline with a range of strategies, using praise, sanctions and rewards consistently and fairly </w:t>
      </w:r>
    </w:p>
    <w:p w14:paraId="7C644128" w14:textId="26B176D3" w:rsidR="00EF04DA" w:rsidRDefault="64F1D2E3" w:rsidP="6C4CE9D4">
      <w:r w:rsidRPr="6C4CE9D4">
        <w:rPr>
          <w:rFonts w:ascii="Calibri" w:eastAsia="Calibri" w:hAnsi="Calibri" w:cs="Calibri"/>
        </w:rPr>
        <w:t xml:space="preserve">c) manage classes effectively, using approaches which are appropriate to pupils’ needs </w:t>
      </w:r>
      <w:proofErr w:type="gramStart"/>
      <w:r w:rsidRPr="6C4CE9D4">
        <w:rPr>
          <w:rFonts w:ascii="Calibri" w:eastAsia="Calibri" w:hAnsi="Calibri" w:cs="Calibri"/>
        </w:rPr>
        <w:t>in order to</w:t>
      </w:r>
      <w:proofErr w:type="gramEnd"/>
      <w:r w:rsidRPr="6C4CE9D4">
        <w:rPr>
          <w:rFonts w:ascii="Calibri" w:eastAsia="Calibri" w:hAnsi="Calibri" w:cs="Calibri"/>
        </w:rPr>
        <w:t xml:space="preserve"> involve and motivate them </w:t>
      </w:r>
    </w:p>
    <w:p w14:paraId="7C1E25C9" w14:textId="560D450E" w:rsidR="00EF04DA" w:rsidRDefault="64F1D2E3" w:rsidP="6C4CE9D4">
      <w:r w:rsidRPr="6C4CE9D4">
        <w:rPr>
          <w:rFonts w:ascii="Calibri" w:eastAsia="Calibri" w:hAnsi="Calibri" w:cs="Calibri"/>
        </w:rPr>
        <w:t xml:space="preserve">d) maintain good relationships with pupils, exercise appropriate authority, and act decisively when necessary. </w:t>
      </w:r>
    </w:p>
    <w:p w14:paraId="7661C66A" w14:textId="0B239116" w:rsidR="00EF04DA" w:rsidRDefault="64F1D2E3" w:rsidP="6C4CE9D4">
      <w:r w:rsidRPr="6C4CE9D4">
        <w:rPr>
          <w:rFonts w:ascii="Calibri" w:eastAsia="Calibri" w:hAnsi="Calibri" w:cs="Calibri"/>
          <w:b/>
          <w:bCs/>
        </w:rPr>
        <w:t xml:space="preserve">The wider professional role of the teacher </w:t>
      </w:r>
    </w:p>
    <w:p w14:paraId="32202502" w14:textId="1FE66C98" w:rsidR="00EF04DA" w:rsidRDefault="64F1D2E3" w:rsidP="6C4CE9D4">
      <w:r w:rsidRPr="6C4CE9D4">
        <w:rPr>
          <w:rFonts w:ascii="Calibri" w:eastAsia="Calibri" w:hAnsi="Calibri" w:cs="Calibri"/>
        </w:rPr>
        <w:t xml:space="preserve">8. Fulfil wider professional responsibilities </w:t>
      </w:r>
    </w:p>
    <w:p w14:paraId="01292F14" w14:textId="67E3428D" w:rsidR="00EF04DA" w:rsidRDefault="64F1D2E3" w:rsidP="6C4CE9D4">
      <w:r w:rsidRPr="6C4CE9D4">
        <w:rPr>
          <w:rFonts w:ascii="Calibri" w:eastAsia="Calibri" w:hAnsi="Calibri" w:cs="Calibri"/>
        </w:rPr>
        <w:t xml:space="preserve">a) make a positive and sustained contribution to the wider life and ethos of the school </w:t>
      </w:r>
    </w:p>
    <w:p w14:paraId="681EE431" w14:textId="3B324175" w:rsidR="00EF04DA" w:rsidRDefault="64F1D2E3" w:rsidP="6C4CE9D4">
      <w:r w:rsidRPr="6C4CE9D4">
        <w:rPr>
          <w:rFonts w:ascii="Calibri" w:eastAsia="Calibri" w:hAnsi="Calibri" w:cs="Calibri"/>
        </w:rPr>
        <w:t xml:space="preserve">b) make a distinctive contribution to raising pupils’ standards </w:t>
      </w:r>
    </w:p>
    <w:p w14:paraId="61FB4BEB" w14:textId="123FE173" w:rsidR="00EF04DA" w:rsidRDefault="64F1D2E3" w:rsidP="6C4CE9D4">
      <w:r w:rsidRPr="6C4CE9D4">
        <w:rPr>
          <w:rFonts w:ascii="Calibri" w:eastAsia="Calibri" w:hAnsi="Calibri" w:cs="Calibri"/>
        </w:rPr>
        <w:t xml:space="preserve">c) be proactive in developing effective professional relationships with colleagues to promote collaboration, knowing how and when to draw on advice and specialist support </w:t>
      </w:r>
    </w:p>
    <w:p w14:paraId="64807049" w14:textId="482F0ECC" w:rsidR="00EF04DA" w:rsidRDefault="64F1D2E3" w:rsidP="6C4CE9D4">
      <w:r w:rsidRPr="6C4CE9D4">
        <w:rPr>
          <w:rFonts w:ascii="Calibri" w:eastAsia="Calibri" w:hAnsi="Calibri" w:cs="Calibri"/>
        </w:rPr>
        <w:t xml:space="preserve">d) deploy support staff effectively </w:t>
      </w:r>
    </w:p>
    <w:p w14:paraId="19B3010F" w14:textId="4E002E24" w:rsidR="00EF04DA" w:rsidRDefault="64F1D2E3" w:rsidP="6C4CE9D4">
      <w:r w:rsidRPr="6C4CE9D4">
        <w:rPr>
          <w:rFonts w:ascii="Calibri" w:eastAsia="Calibri" w:hAnsi="Calibri" w:cs="Calibri"/>
        </w:rPr>
        <w:t xml:space="preserve">e) work effectively as part of a team and demonstrate positive and professional </w:t>
      </w:r>
      <w:proofErr w:type="spellStart"/>
      <w:r w:rsidRPr="6C4CE9D4">
        <w:rPr>
          <w:rFonts w:ascii="Calibri" w:eastAsia="Calibri" w:hAnsi="Calibri" w:cs="Calibri"/>
        </w:rPr>
        <w:t>behaviour</w:t>
      </w:r>
      <w:proofErr w:type="spellEnd"/>
      <w:r w:rsidRPr="6C4CE9D4">
        <w:rPr>
          <w:rFonts w:ascii="Calibri" w:eastAsia="Calibri" w:hAnsi="Calibri" w:cs="Calibri"/>
        </w:rPr>
        <w:t xml:space="preserve"> during meetings </w:t>
      </w:r>
    </w:p>
    <w:p w14:paraId="44AF063C" w14:textId="508F3A99" w:rsidR="00EF04DA" w:rsidRDefault="64F1D2E3" w:rsidP="6C4CE9D4">
      <w:r w:rsidRPr="6C4CE9D4">
        <w:rPr>
          <w:rFonts w:ascii="Calibri" w:eastAsia="Calibri" w:hAnsi="Calibri" w:cs="Calibri"/>
        </w:rPr>
        <w:t xml:space="preserve">f) contribute to the professional development of other colleagues, demonstrating effective practice and providing advice, guidance and feedback </w:t>
      </w:r>
    </w:p>
    <w:p w14:paraId="2C078E63" w14:textId="58443E39" w:rsidR="00EF04DA" w:rsidRDefault="64F1D2E3" w:rsidP="6C4CE9D4">
      <w:pPr>
        <w:rPr>
          <w:rFonts w:ascii="Calibri" w:eastAsia="Calibri" w:hAnsi="Calibri" w:cs="Calibri"/>
        </w:rPr>
      </w:pPr>
      <w:r w:rsidRPr="6C4CE9D4">
        <w:rPr>
          <w:rFonts w:ascii="Calibri" w:eastAsia="Calibri" w:hAnsi="Calibri" w:cs="Calibri"/>
        </w:rPr>
        <w:t xml:space="preserve">g) communicate effectively with parents </w:t>
      </w:r>
      <w:proofErr w:type="gramStart"/>
      <w:r w:rsidRPr="6C4CE9D4">
        <w:rPr>
          <w:rFonts w:ascii="Calibri" w:eastAsia="Calibri" w:hAnsi="Calibri" w:cs="Calibri"/>
        </w:rPr>
        <w:t>with regard to</w:t>
      </w:r>
      <w:proofErr w:type="gramEnd"/>
      <w:r w:rsidRPr="6C4CE9D4">
        <w:rPr>
          <w:rFonts w:ascii="Calibri" w:eastAsia="Calibri" w:hAnsi="Calibri" w:cs="Calibri"/>
        </w:rPr>
        <w:t xml:space="preserve"> pupils’ achievements and well-being.</w:t>
      </w:r>
    </w:p>
    <w:p w14:paraId="582B209B" w14:textId="3579966E" w:rsidR="00AB084A" w:rsidRPr="00AB084A" w:rsidRDefault="00AB084A" w:rsidP="00AB084A">
      <w:pPr>
        <w:rPr>
          <w:rFonts w:ascii="Calibri" w:eastAsia="Calibri" w:hAnsi="Calibri" w:cs="Calibri"/>
          <w:lang w:val="en-KE"/>
        </w:rPr>
      </w:pPr>
      <w:r w:rsidRPr="00AB084A">
        <w:rPr>
          <w:rFonts w:ascii="Calibri" w:eastAsia="Calibri" w:hAnsi="Calibri" w:cs="Calibri"/>
          <w:b/>
          <w:bCs/>
        </w:rPr>
        <w:t xml:space="preserve">Person Specification </w:t>
      </w:r>
    </w:p>
    <w:p w14:paraId="458D45DA" w14:textId="405CC507" w:rsidR="00AB084A" w:rsidRPr="00233C19" w:rsidRDefault="00AB084A" w:rsidP="00233C19">
      <w:pPr>
        <w:pStyle w:val="ListParagraph"/>
        <w:numPr>
          <w:ilvl w:val="0"/>
          <w:numId w:val="3"/>
        </w:numPr>
        <w:rPr>
          <w:rFonts w:ascii="Calibri" w:eastAsia="Calibri" w:hAnsi="Calibri" w:cs="Calibri"/>
        </w:rPr>
      </w:pPr>
      <w:r w:rsidRPr="00233C19">
        <w:rPr>
          <w:rFonts w:ascii="Calibri" w:eastAsia="Calibri" w:hAnsi="Calibri" w:cs="Calibri"/>
        </w:rPr>
        <w:t>TSC Registered</w:t>
      </w:r>
    </w:p>
    <w:p w14:paraId="77DDE879" w14:textId="7EB2F78B" w:rsidR="00270FB7" w:rsidRPr="00233C19" w:rsidRDefault="00270FB7" w:rsidP="00233C19">
      <w:pPr>
        <w:pStyle w:val="ListParagraph"/>
        <w:numPr>
          <w:ilvl w:val="0"/>
          <w:numId w:val="3"/>
        </w:numPr>
        <w:rPr>
          <w:rFonts w:ascii="Calibri" w:eastAsia="Calibri" w:hAnsi="Calibri" w:cs="Calibri"/>
        </w:rPr>
      </w:pPr>
      <w:r w:rsidRPr="00233C19">
        <w:rPr>
          <w:rFonts w:ascii="Calibri" w:eastAsia="Calibri" w:hAnsi="Calibri" w:cs="Calibri"/>
        </w:rPr>
        <w:t>A Scouts Leader</w:t>
      </w:r>
    </w:p>
    <w:p w14:paraId="612FE788" w14:textId="0FE32CF5" w:rsidR="00270FB7" w:rsidRPr="00233C19" w:rsidRDefault="00270FB7" w:rsidP="00233C19">
      <w:pPr>
        <w:pStyle w:val="ListParagraph"/>
        <w:numPr>
          <w:ilvl w:val="0"/>
          <w:numId w:val="3"/>
        </w:numPr>
        <w:rPr>
          <w:rFonts w:ascii="Calibri" w:eastAsia="Calibri" w:hAnsi="Calibri" w:cs="Calibri"/>
        </w:rPr>
      </w:pPr>
      <w:r w:rsidRPr="00233C19">
        <w:rPr>
          <w:rFonts w:ascii="Calibri" w:eastAsia="Calibri" w:hAnsi="Calibri" w:cs="Calibri"/>
        </w:rPr>
        <w:lastRenderedPageBreak/>
        <w:t xml:space="preserve">Suitable coaching qualifications in </w:t>
      </w:r>
      <w:r w:rsidR="00233C19" w:rsidRPr="00233C19">
        <w:rPr>
          <w:rFonts w:ascii="Calibri" w:eastAsia="Calibri" w:hAnsi="Calibri" w:cs="Calibri"/>
        </w:rPr>
        <w:t>at least</w:t>
      </w:r>
      <w:r w:rsidRPr="00233C19">
        <w:rPr>
          <w:rFonts w:ascii="Calibri" w:eastAsia="Calibri" w:hAnsi="Calibri" w:cs="Calibri"/>
        </w:rPr>
        <w:t xml:space="preserve"> one main sport</w:t>
      </w:r>
      <w:r w:rsidR="00067129" w:rsidRPr="00233C19">
        <w:rPr>
          <w:rFonts w:ascii="Calibri" w:eastAsia="Calibri" w:hAnsi="Calibri" w:cs="Calibri"/>
        </w:rPr>
        <w:t xml:space="preserve"> (cricket, football, hockey, netball or rugby)</w:t>
      </w:r>
    </w:p>
    <w:p w14:paraId="3567B5D9" w14:textId="04E2773B" w:rsidR="00067129" w:rsidRPr="00233C19" w:rsidRDefault="00067129" w:rsidP="00233C19">
      <w:pPr>
        <w:pStyle w:val="ListParagraph"/>
        <w:numPr>
          <w:ilvl w:val="0"/>
          <w:numId w:val="3"/>
        </w:numPr>
        <w:rPr>
          <w:rFonts w:ascii="Calibri" w:eastAsia="Calibri" w:hAnsi="Calibri" w:cs="Calibri"/>
          <w:lang w:val="en-KE"/>
        </w:rPr>
      </w:pPr>
      <w:r w:rsidRPr="00233C19">
        <w:rPr>
          <w:rFonts w:ascii="Calibri" w:eastAsia="Calibri" w:hAnsi="Calibri" w:cs="Calibri"/>
        </w:rPr>
        <w:t>A Kenyan Citizen</w:t>
      </w:r>
    </w:p>
    <w:p w14:paraId="75D2BE5A" w14:textId="712A3A42" w:rsidR="009100B4" w:rsidRPr="00233C19" w:rsidRDefault="00AB084A" w:rsidP="00233C19">
      <w:pPr>
        <w:pStyle w:val="ListParagraph"/>
        <w:numPr>
          <w:ilvl w:val="0"/>
          <w:numId w:val="3"/>
        </w:numPr>
        <w:rPr>
          <w:rFonts w:ascii="Calibri" w:eastAsia="Calibri" w:hAnsi="Calibri" w:cs="Calibri"/>
          <w:lang w:val="en-KE"/>
        </w:rPr>
      </w:pPr>
      <w:r w:rsidRPr="00233C19">
        <w:rPr>
          <w:rFonts w:ascii="Calibri" w:eastAsia="Calibri" w:hAnsi="Calibri" w:cs="Calibri"/>
        </w:rPr>
        <w:t xml:space="preserve">Minimum two </w:t>
      </w:r>
      <w:proofErr w:type="spellStart"/>
      <w:r w:rsidRPr="00233C19">
        <w:rPr>
          <w:rFonts w:ascii="Calibri" w:eastAsia="Calibri" w:hAnsi="Calibri" w:cs="Calibri"/>
        </w:rPr>
        <w:t>years experience</w:t>
      </w:r>
      <w:proofErr w:type="spellEnd"/>
      <w:r w:rsidRPr="00233C19">
        <w:rPr>
          <w:rFonts w:ascii="Calibri" w:eastAsia="Calibri" w:hAnsi="Calibri" w:cs="Calibri"/>
        </w:rPr>
        <w:t xml:space="preserve"> teaching international/British Curriculum</w:t>
      </w:r>
      <w:r w:rsidRPr="00233C19">
        <w:rPr>
          <w:rFonts w:ascii="Calibri" w:eastAsia="Calibri" w:hAnsi="Calibri" w:cs="Calibri"/>
          <w:lang w:val="en-KE"/>
        </w:rPr>
        <w:t> </w:t>
      </w:r>
    </w:p>
    <w:p w14:paraId="2C63CE32" w14:textId="77777777" w:rsidR="009100B4" w:rsidRDefault="009100B4" w:rsidP="009100B4">
      <w:pPr>
        <w:pStyle w:val="Default"/>
        <w:rPr>
          <w:rFonts w:ascii="Calibri" w:eastAsia="Calibri" w:hAnsi="Calibri" w:cs="Calibri"/>
        </w:rPr>
      </w:pPr>
      <w:r w:rsidRPr="5D0A6593">
        <w:rPr>
          <w:rFonts w:ascii="Calibri" w:eastAsia="Calibri" w:hAnsi="Calibri" w:cs="Calibri"/>
          <w:b/>
          <w:bCs/>
          <w:lang w:val="en-GB"/>
        </w:rPr>
        <w:t xml:space="preserve">Safeguarding </w:t>
      </w:r>
    </w:p>
    <w:p w14:paraId="0BEA2E75" w14:textId="77777777" w:rsidR="009100B4" w:rsidRDefault="009100B4" w:rsidP="009100B4">
      <w:pPr>
        <w:pStyle w:val="Default"/>
        <w:rPr>
          <w:rFonts w:ascii="Calibri" w:eastAsia="Calibri" w:hAnsi="Calibri" w:cs="Calibri"/>
        </w:rPr>
      </w:pPr>
      <w:r w:rsidRPr="5D0A6593">
        <w:rPr>
          <w:rFonts w:ascii="Calibri" w:eastAsia="Calibri" w:hAnsi="Calibri" w:cs="Calibri"/>
          <w:i/>
          <w:iCs/>
          <w:lang w:val="en-GB"/>
        </w:rPr>
        <w:t xml:space="preserve">The post holder’s responsibility will be to adhere to and </w:t>
      </w:r>
      <w:proofErr w:type="gramStart"/>
      <w:r w:rsidRPr="5D0A6593">
        <w:rPr>
          <w:rFonts w:ascii="Calibri" w:eastAsia="Calibri" w:hAnsi="Calibri" w:cs="Calibri"/>
          <w:i/>
          <w:iCs/>
          <w:lang w:val="en-GB"/>
        </w:rPr>
        <w:t>ensure compliance with the School’s Safeguarding Policy at all times</w:t>
      </w:r>
      <w:proofErr w:type="gramEnd"/>
      <w:r w:rsidRPr="5D0A6593">
        <w:rPr>
          <w:rFonts w:ascii="Calibri" w:eastAsia="Calibri" w:hAnsi="Calibri" w:cs="Calibri"/>
          <w:i/>
          <w:iCs/>
          <w:lang w:val="en-GB"/>
        </w:rPr>
        <w:t xml:space="preserve">. This means promoting and safeguarding the welfare of children for whom they are responsible, or with whom they </w:t>
      </w:r>
      <w:proofErr w:type="gramStart"/>
      <w:r w:rsidRPr="5D0A6593">
        <w:rPr>
          <w:rFonts w:ascii="Calibri" w:eastAsia="Calibri" w:hAnsi="Calibri" w:cs="Calibri"/>
          <w:i/>
          <w:iCs/>
          <w:lang w:val="en-GB"/>
        </w:rPr>
        <w:t>come into contact with</w:t>
      </w:r>
      <w:proofErr w:type="gramEnd"/>
      <w:r w:rsidRPr="5D0A6593">
        <w:rPr>
          <w:rFonts w:ascii="Calibri" w:eastAsia="Calibri" w:hAnsi="Calibri" w:cs="Calibri"/>
          <w:i/>
          <w:iCs/>
          <w:lang w:val="en-GB"/>
        </w:rPr>
        <w:t xml:space="preserve">. If </w:t>
      </w:r>
      <w:proofErr w:type="gramStart"/>
      <w:r w:rsidRPr="5D0A6593">
        <w:rPr>
          <w:rFonts w:ascii="Calibri" w:eastAsia="Calibri" w:hAnsi="Calibri" w:cs="Calibri"/>
          <w:i/>
          <w:iCs/>
          <w:lang w:val="en-GB"/>
        </w:rPr>
        <w:t>in the course of</w:t>
      </w:r>
      <w:proofErr w:type="gramEnd"/>
      <w:r w:rsidRPr="5D0A6593">
        <w:rPr>
          <w:rFonts w:ascii="Calibri" w:eastAsia="Calibri" w:hAnsi="Calibri" w:cs="Calibri"/>
          <w:i/>
          <w:iCs/>
          <w:lang w:val="en-GB"/>
        </w:rPr>
        <w:t xml:space="preserve"> carrying out their duties the post holder becomes aware of any actual or potential risks to the safety or welfare of children in the school, they must report any concerns to the school’s Designated Safeguarding Leads or to the Head.</w:t>
      </w:r>
    </w:p>
    <w:p w14:paraId="39FCA572" w14:textId="77777777" w:rsidR="009100B4" w:rsidRDefault="009100B4" w:rsidP="6C4CE9D4"/>
    <w:sectPr w:rsidR="00910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63F1E"/>
    <w:multiLevelType w:val="hybridMultilevel"/>
    <w:tmpl w:val="F274FF5A"/>
    <w:lvl w:ilvl="0" w:tplc="A628CCC4">
      <w:start w:val="1"/>
      <w:numFmt w:val="decimal"/>
      <w:lvlText w:val="%1."/>
      <w:lvlJc w:val="left"/>
      <w:pPr>
        <w:ind w:left="720" w:hanging="360"/>
      </w:pPr>
    </w:lvl>
    <w:lvl w:ilvl="1" w:tplc="06462CDA">
      <w:start w:val="1"/>
      <w:numFmt w:val="lowerLetter"/>
      <w:lvlText w:val="%2."/>
      <w:lvlJc w:val="left"/>
      <w:pPr>
        <w:ind w:left="1440" w:hanging="360"/>
      </w:pPr>
    </w:lvl>
    <w:lvl w:ilvl="2" w:tplc="1FEAC6F8">
      <w:start w:val="1"/>
      <w:numFmt w:val="lowerRoman"/>
      <w:lvlText w:val="%3."/>
      <w:lvlJc w:val="right"/>
      <w:pPr>
        <w:ind w:left="2160" w:hanging="180"/>
      </w:pPr>
    </w:lvl>
    <w:lvl w:ilvl="3" w:tplc="B9545408">
      <w:start w:val="1"/>
      <w:numFmt w:val="decimal"/>
      <w:lvlText w:val="%4."/>
      <w:lvlJc w:val="left"/>
      <w:pPr>
        <w:ind w:left="2880" w:hanging="360"/>
      </w:pPr>
    </w:lvl>
    <w:lvl w:ilvl="4" w:tplc="21901682">
      <w:start w:val="1"/>
      <w:numFmt w:val="lowerLetter"/>
      <w:lvlText w:val="%5."/>
      <w:lvlJc w:val="left"/>
      <w:pPr>
        <w:ind w:left="3600" w:hanging="360"/>
      </w:pPr>
    </w:lvl>
    <w:lvl w:ilvl="5" w:tplc="C758FB8E">
      <w:start w:val="1"/>
      <w:numFmt w:val="lowerRoman"/>
      <w:lvlText w:val="%6."/>
      <w:lvlJc w:val="right"/>
      <w:pPr>
        <w:ind w:left="4320" w:hanging="180"/>
      </w:pPr>
    </w:lvl>
    <w:lvl w:ilvl="6" w:tplc="0ADE4190">
      <w:start w:val="1"/>
      <w:numFmt w:val="decimal"/>
      <w:lvlText w:val="%7."/>
      <w:lvlJc w:val="left"/>
      <w:pPr>
        <w:ind w:left="5040" w:hanging="360"/>
      </w:pPr>
    </w:lvl>
    <w:lvl w:ilvl="7" w:tplc="9A28666A">
      <w:start w:val="1"/>
      <w:numFmt w:val="lowerLetter"/>
      <w:lvlText w:val="%8."/>
      <w:lvlJc w:val="left"/>
      <w:pPr>
        <w:ind w:left="5760" w:hanging="360"/>
      </w:pPr>
    </w:lvl>
    <w:lvl w:ilvl="8" w:tplc="5D564A5E">
      <w:start w:val="1"/>
      <w:numFmt w:val="lowerRoman"/>
      <w:lvlText w:val="%9."/>
      <w:lvlJc w:val="right"/>
      <w:pPr>
        <w:ind w:left="6480" w:hanging="180"/>
      </w:pPr>
    </w:lvl>
  </w:abstractNum>
  <w:abstractNum w:abstractNumId="1" w15:restartNumberingAfterBreak="0">
    <w:nsid w:val="4DA87394"/>
    <w:multiLevelType w:val="hybridMultilevel"/>
    <w:tmpl w:val="6DC0F7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B5CBA0C"/>
    <w:multiLevelType w:val="hybridMultilevel"/>
    <w:tmpl w:val="A2C6051A"/>
    <w:lvl w:ilvl="0" w:tplc="0A5CB17A">
      <w:start w:val="1"/>
      <w:numFmt w:val="lowerLetter"/>
      <w:lvlText w:val="%1)"/>
      <w:lvlJc w:val="left"/>
      <w:pPr>
        <w:ind w:left="720" w:hanging="360"/>
      </w:pPr>
    </w:lvl>
    <w:lvl w:ilvl="1" w:tplc="16AAE982">
      <w:start w:val="1"/>
      <w:numFmt w:val="lowerLetter"/>
      <w:lvlText w:val="%2."/>
      <w:lvlJc w:val="left"/>
      <w:pPr>
        <w:ind w:left="1440" w:hanging="360"/>
      </w:pPr>
    </w:lvl>
    <w:lvl w:ilvl="2" w:tplc="BDF01DDA">
      <w:start w:val="1"/>
      <w:numFmt w:val="lowerRoman"/>
      <w:lvlText w:val="%3."/>
      <w:lvlJc w:val="right"/>
      <w:pPr>
        <w:ind w:left="2160" w:hanging="180"/>
      </w:pPr>
    </w:lvl>
    <w:lvl w:ilvl="3" w:tplc="98961EA2">
      <w:start w:val="1"/>
      <w:numFmt w:val="decimal"/>
      <w:lvlText w:val="%4."/>
      <w:lvlJc w:val="left"/>
      <w:pPr>
        <w:ind w:left="2880" w:hanging="360"/>
      </w:pPr>
    </w:lvl>
    <w:lvl w:ilvl="4" w:tplc="9C7AA5DE">
      <w:start w:val="1"/>
      <w:numFmt w:val="lowerLetter"/>
      <w:lvlText w:val="%5."/>
      <w:lvlJc w:val="left"/>
      <w:pPr>
        <w:ind w:left="3600" w:hanging="360"/>
      </w:pPr>
    </w:lvl>
    <w:lvl w:ilvl="5" w:tplc="B530891A">
      <w:start w:val="1"/>
      <w:numFmt w:val="lowerRoman"/>
      <w:lvlText w:val="%6."/>
      <w:lvlJc w:val="right"/>
      <w:pPr>
        <w:ind w:left="4320" w:hanging="180"/>
      </w:pPr>
    </w:lvl>
    <w:lvl w:ilvl="6" w:tplc="5084712A">
      <w:start w:val="1"/>
      <w:numFmt w:val="decimal"/>
      <w:lvlText w:val="%7."/>
      <w:lvlJc w:val="left"/>
      <w:pPr>
        <w:ind w:left="5040" w:hanging="360"/>
      </w:pPr>
    </w:lvl>
    <w:lvl w:ilvl="7" w:tplc="B80C2338">
      <w:start w:val="1"/>
      <w:numFmt w:val="lowerLetter"/>
      <w:lvlText w:val="%8."/>
      <w:lvlJc w:val="left"/>
      <w:pPr>
        <w:ind w:left="5760" w:hanging="360"/>
      </w:pPr>
    </w:lvl>
    <w:lvl w:ilvl="8" w:tplc="99909C7C">
      <w:start w:val="1"/>
      <w:numFmt w:val="lowerRoman"/>
      <w:lvlText w:val="%9."/>
      <w:lvlJc w:val="right"/>
      <w:pPr>
        <w:ind w:left="6480" w:hanging="180"/>
      </w:pPr>
    </w:lvl>
  </w:abstractNum>
  <w:num w:numId="1" w16cid:durableId="518737294">
    <w:abstractNumId w:val="2"/>
  </w:num>
  <w:num w:numId="2" w16cid:durableId="1767076659">
    <w:abstractNumId w:val="0"/>
  </w:num>
  <w:num w:numId="3" w16cid:durableId="948123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D396F7"/>
    <w:rsid w:val="00067129"/>
    <w:rsid w:val="000B1D3D"/>
    <w:rsid w:val="000C0D5D"/>
    <w:rsid w:val="00233C19"/>
    <w:rsid w:val="00270FB7"/>
    <w:rsid w:val="00303CEB"/>
    <w:rsid w:val="003972B6"/>
    <w:rsid w:val="007A4389"/>
    <w:rsid w:val="009100B4"/>
    <w:rsid w:val="00960880"/>
    <w:rsid w:val="00AB084A"/>
    <w:rsid w:val="00EF04DA"/>
    <w:rsid w:val="0BD4631C"/>
    <w:rsid w:val="0E7B5AF0"/>
    <w:rsid w:val="10D396F7"/>
    <w:rsid w:val="16FFC264"/>
    <w:rsid w:val="17B296BF"/>
    <w:rsid w:val="1A0FE29A"/>
    <w:rsid w:val="20B3D52F"/>
    <w:rsid w:val="222C2615"/>
    <w:rsid w:val="28FA180F"/>
    <w:rsid w:val="295F0EE0"/>
    <w:rsid w:val="2DDCFE91"/>
    <w:rsid w:val="2F78786C"/>
    <w:rsid w:val="30FA3432"/>
    <w:rsid w:val="34AA2544"/>
    <w:rsid w:val="35662F66"/>
    <w:rsid w:val="3834E649"/>
    <w:rsid w:val="3A265BBB"/>
    <w:rsid w:val="3A3C20ED"/>
    <w:rsid w:val="3AAEAE2E"/>
    <w:rsid w:val="3BBA44D9"/>
    <w:rsid w:val="3BE54710"/>
    <w:rsid w:val="3DA49F32"/>
    <w:rsid w:val="3E854E95"/>
    <w:rsid w:val="3F0F9210"/>
    <w:rsid w:val="40AB6271"/>
    <w:rsid w:val="4151B24A"/>
    <w:rsid w:val="42BA9E61"/>
    <w:rsid w:val="49B6364F"/>
    <w:rsid w:val="4BD11395"/>
    <w:rsid w:val="4ECD1F25"/>
    <w:rsid w:val="5712EA3A"/>
    <w:rsid w:val="576DA832"/>
    <w:rsid w:val="5BE4720B"/>
    <w:rsid w:val="5C4CA8CD"/>
    <w:rsid w:val="5F7697DA"/>
    <w:rsid w:val="64C682AE"/>
    <w:rsid w:val="64F1D2E3"/>
    <w:rsid w:val="668DA344"/>
    <w:rsid w:val="6B611467"/>
    <w:rsid w:val="6C4CE9D4"/>
    <w:rsid w:val="71D055EB"/>
    <w:rsid w:val="75427376"/>
    <w:rsid w:val="76FEB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96F7"/>
  <w15:chartTrackingRefBased/>
  <w15:docId w15:val="{E27E58E3-53D6-475A-A8F9-A4D7B6F5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basedOn w:val="Normal"/>
    <w:uiPriority w:val="1"/>
    <w:rsid w:val="009100B4"/>
    <w:pPr>
      <w:spacing w:after="0" w:line="240" w:lineRule="auto"/>
    </w:pPr>
    <w:rPr>
      <w:rFonts w:eastAsiaTheme="min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80520">
      <w:bodyDiv w:val="1"/>
      <w:marLeft w:val="0"/>
      <w:marRight w:val="0"/>
      <w:marTop w:val="0"/>
      <w:marBottom w:val="0"/>
      <w:divBdr>
        <w:top w:val="none" w:sz="0" w:space="0" w:color="auto"/>
        <w:left w:val="none" w:sz="0" w:space="0" w:color="auto"/>
        <w:bottom w:val="none" w:sz="0" w:space="0" w:color="auto"/>
        <w:right w:val="none" w:sz="0" w:space="0" w:color="auto"/>
      </w:divBdr>
      <w:divsChild>
        <w:div w:id="1360081082">
          <w:marLeft w:val="0"/>
          <w:marRight w:val="0"/>
          <w:marTop w:val="0"/>
          <w:marBottom w:val="0"/>
          <w:divBdr>
            <w:top w:val="none" w:sz="0" w:space="0" w:color="auto"/>
            <w:left w:val="none" w:sz="0" w:space="0" w:color="auto"/>
            <w:bottom w:val="none" w:sz="0" w:space="0" w:color="auto"/>
            <w:right w:val="none" w:sz="0" w:space="0" w:color="auto"/>
          </w:divBdr>
        </w:div>
        <w:div w:id="1851211630">
          <w:marLeft w:val="0"/>
          <w:marRight w:val="0"/>
          <w:marTop w:val="0"/>
          <w:marBottom w:val="0"/>
          <w:divBdr>
            <w:top w:val="none" w:sz="0" w:space="0" w:color="auto"/>
            <w:left w:val="none" w:sz="0" w:space="0" w:color="auto"/>
            <w:bottom w:val="none" w:sz="0" w:space="0" w:color="auto"/>
            <w:right w:val="none" w:sz="0" w:space="0" w:color="auto"/>
          </w:divBdr>
        </w:div>
        <w:div w:id="99571467">
          <w:marLeft w:val="0"/>
          <w:marRight w:val="0"/>
          <w:marTop w:val="0"/>
          <w:marBottom w:val="0"/>
          <w:divBdr>
            <w:top w:val="none" w:sz="0" w:space="0" w:color="auto"/>
            <w:left w:val="none" w:sz="0" w:space="0" w:color="auto"/>
            <w:bottom w:val="none" w:sz="0" w:space="0" w:color="auto"/>
            <w:right w:val="none" w:sz="0" w:space="0" w:color="auto"/>
          </w:divBdr>
        </w:div>
        <w:div w:id="1349795764">
          <w:marLeft w:val="0"/>
          <w:marRight w:val="0"/>
          <w:marTop w:val="0"/>
          <w:marBottom w:val="0"/>
          <w:divBdr>
            <w:top w:val="none" w:sz="0" w:space="0" w:color="auto"/>
            <w:left w:val="none" w:sz="0" w:space="0" w:color="auto"/>
            <w:bottom w:val="none" w:sz="0" w:space="0" w:color="auto"/>
            <w:right w:val="none" w:sz="0" w:space="0" w:color="auto"/>
          </w:divBdr>
        </w:div>
        <w:div w:id="1903712710">
          <w:marLeft w:val="0"/>
          <w:marRight w:val="0"/>
          <w:marTop w:val="0"/>
          <w:marBottom w:val="0"/>
          <w:divBdr>
            <w:top w:val="none" w:sz="0" w:space="0" w:color="auto"/>
            <w:left w:val="none" w:sz="0" w:space="0" w:color="auto"/>
            <w:bottom w:val="none" w:sz="0" w:space="0" w:color="auto"/>
            <w:right w:val="none" w:sz="0" w:space="0" w:color="auto"/>
          </w:divBdr>
        </w:div>
        <w:div w:id="292030442">
          <w:marLeft w:val="0"/>
          <w:marRight w:val="0"/>
          <w:marTop w:val="0"/>
          <w:marBottom w:val="0"/>
          <w:divBdr>
            <w:top w:val="none" w:sz="0" w:space="0" w:color="auto"/>
            <w:left w:val="none" w:sz="0" w:space="0" w:color="auto"/>
            <w:bottom w:val="none" w:sz="0" w:space="0" w:color="auto"/>
            <w:right w:val="none" w:sz="0" w:space="0" w:color="auto"/>
          </w:divBdr>
        </w:div>
        <w:div w:id="916522011">
          <w:marLeft w:val="0"/>
          <w:marRight w:val="0"/>
          <w:marTop w:val="0"/>
          <w:marBottom w:val="0"/>
          <w:divBdr>
            <w:top w:val="none" w:sz="0" w:space="0" w:color="auto"/>
            <w:left w:val="none" w:sz="0" w:space="0" w:color="auto"/>
            <w:bottom w:val="none" w:sz="0" w:space="0" w:color="auto"/>
            <w:right w:val="none" w:sz="0" w:space="0" w:color="auto"/>
          </w:divBdr>
        </w:div>
        <w:div w:id="4862568">
          <w:marLeft w:val="0"/>
          <w:marRight w:val="0"/>
          <w:marTop w:val="0"/>
          <w:marBottom w:val="0"/>
          <w:divBdr>
            <w:top w:val="none" w:sz="0" w:space="0" w:color="auto"/>
            <w:left w:val="none" w:sz="0" w:space="0" w:color="auto"/>
            <w:bottom w:val="none" w:sz="0" w:space="0" w:color="auto"/>
            <w:right w:val="none" w:sz="0" w:space="0" w:color="auto"/>
          </w:divBdr>
        </w:div>
      </w:divsChild>
    </w:div>
    <w:div w:id="1828396364">
      <w:bodyDiv w:val="1"/>
      <w:marLeft w:val="0"/>
      <w:marRight w:val="0"/>
      <w:marTop w:val="0"/>
      <w:marBottom w:val="0"/>
      <w:divBdr>
        <w:top w:val="none" w:sz="0" w:space="0" w:color="auto"/>
        <w:left w:val="none" w:sz="0" w:space="0" w:color="auto"/>
        <w:bottom w:val="none" w:sz="0" w:space="0" w:color="auto"/>
        <w:right w:val="none" w:sz="0" w:space="0" w:color="auto"/>
      </w:divBdr>
      <w:divsChild>
        <w:div w:id="2139447509">
          <w:marLeft w:val="0"/>
          <w:marRight w:val="0"/>
          <w:marTop w:val="0"/>
          <w:marBottom w:val="0"/>
          <w:divBdr>
            <w:top w:val="none" w:sz="0" w:space="0" w:color="auto"/>
            <w:left w:val="none" w:sz="0" w:space="0" w:color="auto"/>
            <w:bottom w:val="none" w:sz="0" w:space="0" w:color="auto"/>
            <w:right w:val="none" w:sz="0" w:space="0" w:color="auto"/>
          </w:divBdr>
        </w:div>
        <w:div w:id="2033997734">
          <w:marLeft w:val="0"/>
          <w:marRight w:val="0"/>
          <w:marTop w:val="0"/>
          <w:marBottom w:val="0"/>
          <w:divBdr>
            <w:top w:val="none" w:sz="0" w:space="0" w:color="auto"/>
            <w:left w:val="none" w:sz="0" w:space="0" w:color="auto"/>
            <w:bottom w:val="none" w:sz="0" w:space="0" w:color="auto"/>
            <w:right w:val="none" w:sz="0" w:space="0" w:color="auto"/>
          </w:divBdr>
        </w:div>
        <w:div w:id="279190532">
          <w:marLeft w:val="0"/>
          <w:marRight w:val="0"/>
          <w:marTop w:val="0"/>
          <w:marBottom w:val="0"/>
          <w:divBdr>
            <w:top w:val="none" w:sz="0" w:space="0" w:color="auto"/>
            <w:left w:val="none" w:sz="0" w:space="0" w:color="auto"/>
            <w:bottom w:val="none" w:sz="0" w:space="0" w:color="auto"/>
            <w:right w:val="none" w:sz="0" w:space="0" w:color="auto"/>
          </w:divBdr>
        </w:div>
        <w:div w:id="1246964106">
          <w:marLeft w:val="0"/>
          <w:marRight w:val="0"/>
          <w:marTop w:val="0"/>
          <w:marBottom w:val="0"/>
          <w:divBdr>
            <w:top w:val="none" w:sz="0" w:space="0" w:color="auto"/>
            <w:left w:val="none" w:sz="0" w:space="0" w:color="auto"/>
            <w:bottom w:val="none" w:sz="0" w:space="0" w:color="auto"/>
            <w:right w:val="none" w:sz="0" w:space="0" w:color="auto"/>
          </w:divBdr>
        </w:div>
        <w:div w:id="678117378">
          <w:marLeft w:val="0"/>
          <w:marRight w:val="0"/>
          <w:marTop w:val="0"/>
          <w:marBottom w:val="0"/>
          <w:divBdr>
            <w:top w:val="none" w:sz="0" w:space="0" w:color="auto"/>
            <w:left w:val="none" w:sz="0" w:space="0" w:color="auto"/>
            <w:bottom w:val="none" w:sz="0" w:space="0" w:color="auto"/>
            <w:right w:val="none" w:sz="0" w:space="0" w:color="auto"/>
          </w:divBdr>
        </w:div>
        <w:div w:id="524639615">
          <w:marLeft w:val="0"/>
          <w:marRight w:val="0"/>
          <w:marTop w:val="0"/>
          <w:marBottom w:val="0"/>
          <w:divBdr>
            <w:top w:val="none" w:sz="0" w:space="0" w:color="auto"/>
            <w:left w:val="none" w:sz="0" w:space="0" w:color="auto"/>
            <w:bottom w:val="none" w:sz="0" w:space="0" w:color="auto"/>
            <w:right w:val="none" w:sz="0" w:space="0" w:color="auto"/>
          </w:divBdr>
        </w:div>
        <w:div w:id="1984890414">
          <w:marLeft w:val="0"/>
          <w:marRight w:val="0"/>
          <w:marTop w:val="0"/>
          <w:marBottom w:val="0"/>
          <w:divBdr>
            <w:top w:val="none" w:sz="0" w:space="0" w:color="auto"/>
            <w:left w:val="none" w:sz="0" w:space="0" w:color="auto"/>
            <w:bottom w:val="none" w:sz="0" w:space="0" w:color="auto"/>
            <w:right w:val="none" w:sz="0" w:space="0" w:color="auto"/>
          </w:divBdr>
        </w:div>
        <w:div w:id="195123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Handford (staff)</dc:creator>
  <cp:keywords/>
  <dc:description/>
  <cp:lastModifiedBy>Human Resource</cp:lastModifiedBy>
  <cp:revision>2</cp:revision>
  <dcterms:created xsi:type="dcterms:W3CDTF">2025-01-24T08:01:00Z</dcterms:created>
  <dcterms:modified xsi:type="dcterms:W3CDTF">2025-01-24T08:01:00Z</dcterms:modified>
</cp:coreProperties>
</file>